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PLANTILLA DE PRESENTACIÓN </w:t>
      </w:r>
    </w:p>
    <w:p w:rsidR="00000000" w:rsidDel="00000000" w:rsidP="00000000" w:rsidRDefault="00000000" w:rsidRPr="00000000" w14:paraId="00000002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Verdana" w:cs="Verdana" w:eastAsia="Verdana" w:hAnsi="Verdana"/>
          <w:color w:val="222222"/>
        </w:rPr>
      </w:pPr>
      <w:bookmarkStart w:colFirst="0" w:colLast="0" w:name="_62tuxwf175r3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Nombre de la Cápsula: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Verdana" w:cs="Verdana" w:eastAsia="Verdana" w:hAnsi="Verdana"/>
          <w:color w:val="222222"/>
        </w:rPr>
      </w:pPr>
      <w:bookmarkStart w:colFirst="0" w:colLast="0" w:name="_farbqgfz6j9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emgis2f80be4" w:id="2"/>
      <w:bookmarkEnd w:id="2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Nombre y Apellido del/laTallerista: 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i9v3448hdja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i1lvugblzmkd" w:id="4"/>
      <w:bookmarkEnd w:id="4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CUIL del/la tallerista: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gugy1t8fux6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yt4woxnf3n4z" w:id="6"/>
      <w:bookmarkEnd w:id="6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Teléfono del/la tallerista: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fecqxo2zjw7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1usxejq3ys15" w:id="8"/>
      <w:bookmarkEnd w:id="8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Mail del/la tallersita: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hr23qoiuv9v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c7jlcl6ny9ct" w:id="10"/>
      <w:bookmarkEnd w:id="1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Días y horarios disponibles para dictar la Cápsula: 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Verdana" w:cs="Verdana" w:eastAsia="Verdana" w:hAnsi="Verdana"/>
          <w:color w:val="222222"/>
        </w:rPr>
      </w:pPr>
      <w:bookmarkStart w:colFirst="0" w:colLast="0" w:name="_wn54uejn3p3u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Verdana" w:cs="Verdana" w:eastAsia="Verdana" w:hAnsi="Verdana"/>
          <w:b w:val="1"/>
          <w:color w:val="222222"/>
        </w:rPr>
      </w:pPr>
      <w:bookmarkStart w:colFirst="0" w:colLast="0" w:name="_o0rh57juxsq2" w:id="12"/>
      <w:bookmarkEnd w:id="12"/>
      <w:r w:rsidDel="00000000" w:rsidR="00000000" w:rsidRPr="00000000">
        <w:rPr>
          <w:rFonts w:ascii="Verdana" w:cs="Verdana" w:eastAsia="Verdana" w:hAnsi="Verdana"/>
          <w:b w:val="1"/>
          <w:color w:val="222222"/>
          <w:rtl w:val="0"/>
        </w:rPr>
        <w:t xml:space="preserve">Descripción del contenido y dinámica de la Cápsula (no más de 250 caracteres): 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62tuxwf175r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Verdana" w:cs="Verdana" w:eastAsia="Verdana" w:hAnsi="Verdana"/>
        </w:rPr>
      </w:pPr>
      <w:bookmarkStart w:colFirst="0" w:colLast="0" w:name="_4wd1ny41u0b1" w:id="13"/>
      <w:bookmarkEnd w:id="13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Cantidad de encuentros y duración de los mismos: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62tuxwf175r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Verdana" w:cs="Verdana" w:eastAsia="Verdana" w:hAnsi="Verdana"/>
        </w:rPr>
      </w:pPr>
      <w:bookmarkStart w:colFirst="0" w:colLast="0" w:name="_n2mc0dop61u5" w:id="14"/>
      <w:bookmarkEnd w:id="14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Cupo: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62tuxwf175r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kb1izmpqq572" w:id="15"/>
      <w:bookmarkEnd w:id="15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Franja etaria a la cual está dirigida la cápsula: 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sf2r7t9lczar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mtyioukbywmm" w:id="17"/>
      <w:bookmarkEnd w:id="17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Requisitos para los asistentes al taller (conocimientos/ vestimenta/ etc): 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Verdana" w:cs="Verdana" w:eastAsia="Verdana" w:hAnsi="Verdana"/>
          <w:b w:val="1"/>
        </w:rPr>
      </w:pPr>
      <w:bookmarkStart w:colFirst="0" w:colLast="0" w:name="_oai85bf137h8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b w:val="1"/>
          <w:highlight w:val="white"/>
        </w:rPr>
      </w:pPr>
      <w:bookmarkStart w:colFirst="0" w:colLast="0" w:name="_rdwrjfgwpyio" w:id="19"/>
      <w:bookmarkEnd w:id="19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Necesidades del tallerista (técnicas/ de espacio/ materiales / etc):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