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D2" w:rsidRPr="00804A02" w:rsidRDefault="008702D2" w:rsidP="008702D2">
      <w:pPr>
        <w:spacing w:before="240" w:after="240"/>
        <w:jc w:val="center"/>
        <w:rPr>
          <w:b/>
          <w:highlight w:val="white"/>
        </w:rPr>
      </w:pPr>
      <w:r w:rsidRPr="00804A02">
        <w:rPr>
          <w:b/>
          <w:highlight w:val="white"/>
        </w:rPr>
        <w:t>ANEXO X</w:t>
      </w:r>
    </w:p>
    <w:p w:rsidR="008702D2" w:rsidRPr="00804A02" w:rsidRDefault="008702D2" w:rsidP="008702D2">
      <w:pPr>
        <w:spacing w:before="240" w:after="240"/>
        <w:jc w:val="center"/>
        <w:rPr>
          <w:highlight w:val="white"/>
        </w:rPr>
      </w:pPr>
      <w:r w:rsidRPr="00804A02">
        <w:rPr>
          <w:b/>
          <w:highlight w:val="white"/>
        </w:rPr>
        <w:t xml:space="preserve"> FORMULARIO DE TRÁMITE DE RECOMPOSICIÓN AMBIENTAL</w:t>
      </w:r>
    </w:p>
    <w:tbl>
      <w:tblPr>
        <w:tblW w:w="11049" w:type="dxa"/>
        <w:tblInd w:w="-1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9"/>
        <w:gridCol w:w="1140"/>
        <w:gridCol w:w="1260"/>
        <w:gridCol w:w="300"/>
        <w:gridCol w:w="1260"/>
        <w:gridCol w:w="1110"/>
        <w:gridCol w:w="1035"/>
        <w:gridCol w:w="1065"/>
        <w:gridCol w:w="105"/>
        <w:gridCol w:w="1485"/>
      </w:tblGrid>
      <w:tr w:rsidR="008702D2" w:rsidRPr="00804A02" w:rsidTr="008702D2">
        <w:trPr>
          <w:trHeight w:val="1779"/>
        </w:trPr>
        <w:tc>
          <w:tcPr>
            <w:tcW w:w="1104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jc w:val="center"/>
              <w:rPr>
                <w:b/>
                <w:highlight w:val="white"/>
              </w:rPr>
            </w:pPr>
            <w:r w:rsidRPr="008702D2">
              <w:rPr>
                <w:b/>
                <w:noProof/>
                <w:highlight w:val="white"/>
                <w:lang w:val="es-AR"/>
              </w:rPr>
              <w:drawing>
                <wp:inline distT="114300" distB="114300" distL="114300" distR="114300" wp14:anchorId="27D63025" wp14:editId="5F01CFA9">
                  <wp:extent cx="547688" cy="67627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688" cy="676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702D2" w:rsidRPr="008702D2" w:rsidRDefault="008702D2" w:rsidP="008702D2">
            <w:pPr>
              <w:jc w:val="center"/>
              <w:rPr>
                <w:b/>
                <w:highlight w:val="white"/>
              </w:rPr>
            </w:pPr>
            <w:r w:rsidRPr="008702D2">
              <w:rPr>
                <w:b/>
                <w:highlight w:val="white"/>
              </w:rPr>
              <w:t>GOBIERNO DE LA CIUDAD AUTÓNOMA DE BUENOS AIRES</w:t>
            </w:r>
          </w:p>
          <w:p w:rsidR="008702D2" w:rsidRPr="008702D2" w:rsidRDefault="008702D2" w:rsidP="008702D2">
            <w:pPr>
              <w:jc w:val="center"/>
              <w:rPr>
                <w:b/>
                <w:highlight w:val="white"/>
              </w:rPr>
            </w:pPr>
            <w:r w:rsidRPr="008702D2">
              <w:rPr>
                <w:b/>
                <w:highlight w:val="white"/>
              </w:rPr>
              <w:t>AGENCIA DE PROTECCIÓN AMBIENTAL</w:t>
            </w:r>
          </w:p>
        </w:tc>
      </w:tr>
      <w:tr w:rsidR="008702D2" w:rsidRPr="00804A02" w:rsidTr="008702D2">
        <w:trPr>
          <w:trHeight w:val="720"/>
        </w:trPr>
        <w:tc>
          <w:tcPr>
            <w:tcW w:w="11049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jc w:val="center"/>
              <w:rPr>
                <w:b/>
                <w:highlight w:val="white"/>
              </w:rPr>
            </w:pPr>
            <w:r w:rsidRPr="008702D2">
              <w:rPr>
                <w:b/>
                <w:highlight w:val="white"/>
              </w:rPr>
              <w:t>FORMULARIO DE TRÁMITE DE RECO</w:t>
            </w:r>
            <w:r>
              <w:rPr>
                <w:b/>
                <w:highlight w:val="white"/>
              </w:rPr>
              <w:t xml:space="preserve">MPOSICIÓN AMBIENTAL </w:t>
            </w:r>
            <w:bookmarkStart w:id="0" w:name="_GoBack"/>
            <w:bookmarkEnd w:id="0"/>
          </w:p>
        </w:tc>
      </w:tr>
      <w:tr w:rsidR="008702D2" w:rsidRPr="00804A02" w:rsidTr="008702D2">
        <w:trPr>
          <w:trHeight w:val="594"/>
        </w:trPr>
        <w:tc>
          <w:tcPr>
            <w:tcW w:w="11049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b/>
                <w:highlight w:val="white"/>
                <w:u w:val="single"/>
              </w:rPr>
            </w:pPr>
            <w:r w:rsidRPr="008702D2">
              <w:rPr>
                <w:b/>
                <w:highlight w:val="white"/>
                <w:u w:val="single"/>
              </w:rPr>
              <w:t>OPERADOR IN SITU</w:t>
            </w:r>
          </w:p>
        </w:tc>
      </w:tr>
      <w:tr w:rsidR="008702D2" w:rsidRPr="00804A02" w:rsidTr="008702D2">
        <w:trPr>
          <w:trHeight w:val="255"/>
        </w:trPr>
        <w:tc>
          <w:tcPr>
            <w:tcW w:w="11049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Apellido y Nombre / Razón Social:</w:t>
            </w:r>
          </w:p>
        </w:tc>
      </w:tr>
      <w:tr w:rsidR="008702D2" w:rsidRPr="00804A02" w:rsidTr="008702D2">
        <w:trPr>
          <w:trHeight w:val="255"/>
        </w:trPr>
        <w:tc>
          <w:tcPr>
            <w:tcW w:w="11049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CUIL / CUIT:</w:t>
            </w:r>
          </w:p>
        </w:tc>
      </w:tr>
      <w:tr w:rsidR="008702D2" w:rsidRPr="00804A02" w:rsidTr="008702D2">
        <w:trPr>
          <w:trHeight w:val="255"/>
        </w:trPr>
        <w:tc>
          <w:tcPr>
            <w:tcW w:w="9459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Domicilio especial (constituido) en CABA: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CP:</w:t>
            </w:r>
          </w:p>
        </w:tc>
      </w:tr>
      <w:tr w:rsidR="008702D2" w:rsidRPr="00804A02" w:rsidTr="008702D2">
        <w:trPr>
          <w:trHeight w:val="480"/>
        </w:trPr>
        <w:tc>
          <w:tcPr>
            <w:tcW w:w="468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Disposición de inscripción/renovación en el Registro:</w:t>
            </w:r>
          </w:p>
        </w:tc>
        <w:tc>
          <w:tcPr>
            <w:tcW w:w="477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CGRP N°: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Vencimiento:</w:t>
            </w:r>
          </w:p>
        </w:tc>
      </w:tr>
      <w:tr w:rsidR="008702D2" w:rsidRPr="00804A02" w:rsidTr="008702D2">
        <w:trPr>
          <w:trHeight w:val="255"/>
        </w:trPr>
        <w:tc>
          <w:tcPr>
            <w:tcW w:w="468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b/>
                <w:highlight w:val="white"/>
                <w:u w:val="single"/>
              </w:rPr>
            </w:pPr>
            <w:r w:rsidRPr="008702D2">
              <w:rPr>
                <w:b/>
                <w:highlight w:val="white"/>
                <w:u w:val="single"/>
              </w:rPr>
              <w:t>GENERADOR EVENTUAL</w:t>
            </w:r>
          </w:p>
        </w:tc>
        <w:tc>
          <w:tcPr>
            <w:tcW w:w="477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</w:tr>
      <w:tr w:rsidR="008702D2" w:rsidRPr="00804A02" w:rsidTr="008702D2">
        <w:trPr>
          <w:trHeight w:val="255"/>
        </w:trPr>
        <w:tc>
          <w:tcPr>
            <w:tcW w:w="11049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Apellido y Nombre / Razón Social:</w:t>
            </w:r>
          </w:p>
        </w:tc>
      </w:tr>
      <w:tr w:rsidR="008702D2" w:rsidRPr="00804A02" w:rsidTr="008702D2">
        <w:trPr>
          <w:trHeight w:val="255"/>
        </w:trPr>
        <w:tc>
          <w:tcPr>
            <w:tcW w:w="11049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CUIL / CUIT:</w:t>
            </w:r>
          </w:p>
        </w:tc>
      </w:tr>
      <w:tr w:rsidR="008702D2" w:rsidRPr="00804A02" w:rsidTr="008702D2">
        <w:trPr>
          <w:trHeight w:val="255"/>
        </w:trPr>
        <w:tc>
          <w:tcPr>
            <w:tcW w:w="9459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Domicilio: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CP:</w:t>
            </w:r>
          </w:p>
        </w:tc>
      </w:tr>
      <w:tr w:rsidR="008702D2" w:rsidRPr="00804A02" w:rsidTr="008702D2">
        <w:trPr>
          <w:trHeight w:val="255"/>
        </w:trPr>
        <w:tc>
          <w:tcPr>
            <w:tcW w:w="2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Circunscripción:</w:t>
            </w:r>
          </w:p>
        </w:tc>
        <w:tc>
          <w:tcPr>
            <w:tcW w:w="610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Sección: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Manzana: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Parcela:</w:t>
            </w:r>
          </w:p>
        </w:tc>
      </w:tr>
      <w:tr w:rsidR="008702D2" w:rsidRPr="00804A02" w:rsidTr="008702D2">
        <w:trPr>
          <w:trHeight w:val="480"/>
        </w:trPr>
        <w:tc>
          <w:tcPr>
            <w:tcW w:w="11049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 xml:space="preserve">Área según CUR  y Ubicación del polígono según POSGAR07-CABA / Gauss </w:t>
            </w:r>
            <w:proofErr w:type="spellStart"/>
            <w:r w:rsidRPr="008702D2">
              <w:rPr>
                <w:highlight w:val="white"/>
              </w:rPr>
              <w:t>Kruger</w:t>
            </w:r>
            <w:proofErr w:type="spellEnd"/>
            <w:r w:rsidRPr="008702D2">
              <w:rPr>
                <w:highlight w:val="white"/>
              </w:rPr>
              <w:t xml:space="preserve"> CABA 2019):</w:t>
            </w:r>
          </w:p>
        </w:tc>
      </w:tr>
      <w:tr w:rsidR="008702D2" w:rsidRPr="00804A02" w:rsidTr="008702D2">
        <w:trPr>
          <w:trHeight w:val="255"/>
        </w:trPr>
        <w:tc>
          <w:tcPr>
            <w:tcW w:w="9459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Domicilio especial (constituido) en CABA: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CP:</w:t>
            </w:r>
          </w:p>
        </w:tc>
      </w:tr>
      <w:tr w:rsidR="008702D2" w:rsidRPr="00804A02" w:rsidTr="008702D2">
        <w:trPr>
          <w:trHeight w:val="255"/>
        </w:trPr>
        <w:tc>
          <w:tcPr>
            <w:tcW w:w="468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Teléfono:</w:t>
            </w:r>
          </w:p>
        </w:tc>
        <w:tc>
          <w:tcPr>
            <w:tcW w:w="636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Correo electrónico:</w:t>
            </w:r>
          </w:p>
        </w:tc>
      </w:tr>
      <w:tr w:rsidR="008702D2" w:rsidRPr="00804A02" w:rsidTr="008702D2">
        <w:trPr>
          <w:trHeight w:val="255"/>
        </w:trPr>
        <w:tc>
          <w:tcPr>
            <w:tcW w:w="11049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b/>
                <w:highlight w:val="white"/>
              </w:rPr>
            </w:pPr>
            <w:r w:rsidRPr="008702D2">
              <w:rPr>
                <w:b/>
                <w:highlight w:val="white"/>
              </w:rPr>
              <w:t>Directores</w:t>
            </w:r>
          </w:p>
        </w:tc>
      </w:tr>
      <w:tr w:rsidR="008702D2" w:rsidRPr="00804A02" w:rsidTr="008702D2">
        <w:trPr>
          <w:trHeight w:val="255"/>
        </w:trPr>
        <w:tc>
          <w:tcPr>
            <w:tcW w:w="468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Apellido y Nombre</w:t>
            </w:r>
          </w:p>
        </w:tc>
        <w:tc>
          <w:tcPr>
            <w:tcW w:w="636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CUIL / CUIT</w:t>
            </w:r>
          </w:p>
        </w:tc>
      </w:tr>
      <w:tr w:rsidR="008702D2" w:rsidRPr="00804A02" w:rsidTr="008702D2">
        <w:trPr>
          <w:trHeight w:val="255"/>
        </w:trPr>
        <w:tc>
          <w:tcPr>
            <w:tcW w:w="468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  <w:tc>
          <w:tcPr>
            <w:tcW w:w="636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</w:tr>
      <w:tr w:rsidR="008702D2" w:rsidRPr="00804A02" w:rsidTr="008702D2">
        <w:trPr>
          <w:trHeight w:val="255"/>
        </w:trPr>
        <w:tc>
          <w:tcPr>
            <w:tcW w:w="468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  <w:tc>
          <w:tcPr>
            <w:tcW w:w="636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</w:tr>
      <w:tr w:rsidR="008702D2" w:rsidRPr="00804A02" w:rsidTr="008702D2">
        <w:trPr>
          <w:trHeight w:val="255"/>
        </w:trPr>
        <w:tc>
          <w:tcPr>
            <w:tcW w:w="468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  <w:tc>
          <w:tcPr>
            <w:tcW w:w="636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</w:tr>
      <w:tr w:rsidR="008702D2" w:rsidRPr="00804A02" w:rsidTr="008702D2">
        <w:trPr>
          <w:trHeight w:val="255"/>
        </w:trPr>
        <w:tc>
          <w:tcPr>
            <w:tcW w:w="468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  <w:tc>
          <w:tcPr>
            <w:tcW w:w="636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</w:tr>
      <w:tr w:rsidR="008702D2" w:rsidRPr="00804A02" w:rsidTr="008702D2">
        <w:trPr>
          <w:trHeight w:val="255"/>
        </w:trPr>
        <w:tc>
          <w:tcPr>
            <w:tcW w:w="468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  <w:tc>
          <w:tcPr>
            <w:tcW w:w="636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</w:tr>
      <w:tr w:rsidR="008702D2" w:rsidRPr="00804A02" w:rsidTr="008702D2">
        <w:trPr>
          <w:trHeight w:val="255"/>
        </w:trPr>
        <w:tc>
          <w:tcPr>
            <w:tcW w:w="11049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b/>
                <w:highlight w:val="white"/>
              </w:rPr>
            </w:pPr>
            <w:r w:rsidRPr="008702D2">
              <w:rPr>
                <w:b/>
                <w:highlight w:val="white"/>
              </w:rPr>
              <w:t>Responsable Legal</w:t>
            </w:r>
          </w:p>
        </w:tc>
      </w:tr>
      <w:tr w:rsidR="008702D2" w:rsidRPr="00804A02" w:rsidTr="008702D2">
        <w:trPr>
          <w:trHeight w:val="255"/>
        </w:trPr>
        <w:tc>
          <w:tcPr>
            <w:tcW w:w="7359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Apellido y Nombre: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CUIL / CUIT:</w:t>
            </w:r>
          </w:p>
        </w:tc>
      </w:tr>
      <w:tr w:rsidR="008702D2" w:rsidRPr="00804A02" w:rsidTr="008702D2">
        <w:trPr>
          <w:trHeight w:val="255"/>
        </w:trPr>
        <w:tc>
          <w:tcPr>
            <w:tcW w:w="11049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b/>
                <w:highlight w:val="white"/>
              </w:rPr>
            </w:pPr>
            <w:r w:rsidRPr="008702D2">
              <w:rPr>
                <w:b/>
                <w:highlight w:val="white"/>
              </w:rPr>
              <w:t>Responsable Técnico</w:t>
            </w:r>
          </w:p>
        </w:tc>
      </w:tr>
      <w:tr w:rsidR="008702D2" w:rsidRPr="00804A02" w:rsidTr="008702D2">
        <w:trPr>
          <w:trHeight w:val="255"/>
        </w:trPr>
        <w:tc>
          <w:tcPr>
            <w:tcW w:w="7359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Apellido y Nombre: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CUIL / CUIT:</w:t>
            </w:r>
          </w:p>
        </w:tc>
      </w:tr>
      <w:tr w:rsidR="008702D2" w:rsidRPr="00804A02" w:rsidTr="008702D2">
        <w:trPr>
          <w:trHeight w:val="255"/>
        </w:trPr>
        <w:tc>
          <w:tcPr>
            <w:tcW w:w="11049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b/>
                <w:highlight w:val="white"/>
              </w:rPr>
            </w:pPr>
            <w:r w:rsidRPr="008702D2">
              <w:rPr>
                <w:b/>
                <w:highlight w:val="white"/>
              </w:rPr>
              <w:t>Apoderados</w:t>
            </w:r>
          </w:p>
        </w:tc>
      </w:tr>
      <w:tr w:rsidR="008702D2" w:rsidRPr="00804A02" w:rsidTr="008702D2">
        <w:trPr>
          <w:trHeight w:val="255"/>
        </w:trPr>
        <w:tc>
          <w:tcPr>
            <w:tcW w:w="468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Apellido y Nombre</w:t>
            </w:r>
          </w:p>
        </w:tc>
        <w:tc>
          <w:tcPr>
            <w:tcW w:w="636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CUIL / CUIT</w:t>
            </w:r>
          </w:p>
        </w:tc>
      </w:tr>
      <w:tr w:rsidR="008702D2" w:rsidRPr="00804A02" w:rsidTr="008702D2">
        <w:trPr>
          <w:trHeight w:val="255"/>
        </w:trPr>
        <w:tc>
          <w:tcPr>
            <w:tcW w:w="468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  <w:tc>
          <w:tcPr>
            <w:tcW w:w="636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</w:tr>
      <w:tr w:rsidR="008702D2" w:rsidRPr="00804A02" w:rsidTr="008702D2">
        <w:trPr>
          <w:trHeight w:val="255"/>
        </w:trPr>
        <w:tc>
          <w:tcPr>
            <w:tcW w:w="468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  <w:tc>
          <w:tcPr>
            <w:tcW w:w="636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</w:tr>
      <w:tr w:rsidR="008702D2" w:rsidRPr="00804A02" w:rsidTr="008702D2">
        <w:trPr>
          <w:trHeight w:val="255"/>
        </w:trPr>
        <w:tc>
          <w:tcPr>
            <w:tcW w:w="11049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b/>
                <w:i/>
                <w:highlight w:val="white"/>
              </w:rPr>
            </w:pPr>
            <w:r w:rsidRPr="008702D2">
              <w:rPr>
                <w:b/>
                <w:i/>
                <w:highlight w:val="white"/>
              </w:rPr>
              <w:t>EL PRESENTE FORMULARIO DA CUENTA ÚNICAMENTE DEL INICIO DEL TRÁMITE</w:t>
            </w:r>
          </w:p>
        </w:tc>
      </w:tr>
      <w:tr w:rsidR="008702D2" w:rsidRPr="00804A02" w:rsidTr="008702D2">
        <w:trPr>
          <w:trHeight w:val="255"/>
        </w:trPr>
        <w:tc>
          <w:tcPr>
            <w:tcW w:w="11049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Declaro bajo juramento que los datos consignados resultan verdaderos</w:t>
            </w:r>
          </w:p>
        </w:tc>
      </w:tr>
      <w:tr w:rsidR="008702D2" w:rsidRPr="00804A02" w:rsidTr="008702D2">
        <w:trPr>
          <w:trHeight w:val="1393"/>
        </w:trPr>
        <w:tc>
          <w:tcPr>
            <w:tcW w:w="468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Default="008702D2" w:rsidP="008702D2">
            <w:pPr>
              <w:rPr>
                <w:highlight w:val="white"/>
              </w:rPr>
            </w:pPr>
          </w:p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Firma Responsable Legal Generador</w:t>
            </w:r>
          </w:p>
        </w:tc>
        <w:tc>
          <w:tcPr>
            <w:tcW w:w="636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Firma Responsable Legal Operador in situ</w:t>
            </w:r>
          </w:p>
        </w:tc>
      </w:tr>
      <w:tr w:rsidR="008702D2" w:rsidRPr="00804A02" w:rsidTr="008702D2">
        <w:trPr>
          <w:trHeight w:val="255"/>
        </w:trPr>
        <w:tc>
          <w:tcPr>
            <w:tcW w:w="468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Aclaración:</w:t>
            </w:r>
          </w:p>
        </w:tc>
        <w:tc>
          <w:tcPr>
            <w:tcW w:w="636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Aclaración:</w:t>
            </w:r>
          </w:p>
        </w:tc>
      </w:tr>
      <w:tr w:rsidR="008702D2" w:rsidRPr="00804A02" w:rsidTr="008702D2">
        <w:trPr>
          <w:trHeight w:val="255"/>
        </w:trPr>
        <w:tc>
          <w:tcPr>
            <w:tcW w:w="468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DNI:</w:t>
            </w:r>
          </w:p>
        </w:tc>
        <w:tc>
          <w:tcPr>
            <w:tcW w:w="636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DNI:</w:t>
            </w:r>
          </w:p>
        </w:tc>
      </w:tr>
      <w:tr w:rsidR="008702D2" w:rsidRPr="00804A02" w:rsidTr="008702D2">
        <w:trPr>
          <w:trHeight w:val="1421"/>
        </w:trPr>
        <w:tc>
          <w:tcPr>
            <w:tcW w:w="468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Firma Responsable Técnico Generador</w:t>
            </w:r>
          </w:p>
        </w:tc>
        <w:tc>
          <w:tcPr>
            <w:tcW w:w="636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Firma Responsable Técnico Operador in situ</w:t>
            </w:r>
          </w:p>
        </w:tc>
      </w:tr>
      <w:tr w:rsidR="008702D2" w:rsidRPr="00804A02" w:rsidTr="008702D2">
        <w:trPr>
          <w:trHeight w:val="624"/>
        </w:trPr>
        <w:tc>
          <w:tcPr>
            <w:tcW w:w="468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Aclaración:</w:t>
            </w:r>
          </w:p>
        </w:tc>
        <w:tc>
          <w:tcPr>
            <w:tcW w:w="636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Aclaración:</w:t>
            </w:r>
          </w:p>
        </w:tc>
      </w:tr>
      <w:tr w:rsidR="008702D2" w:rsidRPr="00804A02" w:rsidTr="008702D2">
        <w:trPr>
          <w:trHeight w:val="255"/>
        </w:trPr>
        <w:tc>
          <w:tcPr>
            <w:tcW w:w="468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DNI:</w:t>
            </w:r>
          </w:p>
        </w:tc>
        <w:tc>
          <w:tcPr>
            <w:tcW w:w="636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DNI:</w:t>
            </w:r>
          </w:p>
        </w:tc>
      </w:tr>
      <w:tr w:rsidR="008702D2" w:rsidRPr="00804A02" w:rsidTr="008702D2">
        <w:trPr>
          <w:trHeight w:val="1575"/>
        </w:trPr>
        <w:tc>
          <w:tcPr>
            <w:tcW w:w="11049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Descripción de la actividad del generador:</w:t>
            </w:r>
          </w:p>
        </w:tc>
      </w:tr>
      <w:tr w:rsidR="008702D2" w:rsidRPr="00804A02" w:rsidTr="008702D2">
        <w:trPr>
          <w:trHeight w:val="255"/>
        </w:trPr>
        <w:tc>
          <w:tcPr>
            <w:tcW w:w="11049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b/>
                <w:highlight w:val="white"/>
              </w:rPr>
            </w:pPr>
            <w:r w:rsidRPr="008702D2">
              <w:rPr>
                <w:b/>
                <w:highlight w:val="white"/>
              </w:rPr>
              <w:t>Actividad/es</w:t>
            </w:r>
          </w:p>
        </w:tc>
      </w:tr>
      <w:tr w:rsidR="008702D2" w:rsidRPr="00804A02" w:rsidTr="008702D2">
        <w:trPr>
          <w:trHeight w:val="255"/>
        </w:trPr>
        <w:tc>
          <w:tcPr>
            <w:tcW w:w="2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Código</w:t>
            </w:r>
          </w:p>
        </w:tc>
        <w:tc>
          <w:tcPr>
            <w:tcW w:w="876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Descripción</w:t>
            </w:r>
          </w:p>
        </w:tc>
      </w:tr>
      <w:tr w:rsidR="008702D2" w:rsidRPr="00804A02" w:rsidTr="008702D2">
        <w:trPr>
          <w:trHeight w:val="255"/>
        </w:trPr>
        <w:tc>
          <w:tcPr>
            <w:tcW w:w="2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  <w:tc>
          <w:tcPr>
            <w:tcW w:w="876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</w:tr>
      <w:tr w:rsidR="008702D2" w:rsidRPr="00804A02" w:rsidTr="008702D2">
        <w:trPr>
          <w:trHeight w:val="255"/>
        </w:trPr>
        <w:tc>
          <w:tcPr>
            <w:tcW w:w="2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  <w:tc>
          <w:tcPr>
            <w:tcW w:w="876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</w:tr>
      <w:tr w:rsidR="008702D2" w:rsidRPr="00804A02" w:rsidTr="008702D2">
        <w:trPr>
          <w:trHeight w:val="255"/>
        </w:trPr>
        <w:tc>
          <w:tcPr>
            <w:tcW w:w="2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  <w:tc>
          <w:tcPr>
            <w:tcW w:w="876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</w:tr>
      <w:tr w:rsidR="008702D2" w:rsidRPr="00804A02" w:rsidTr="008702D2">
        <w:trPr>
          <w:trHeight w:val="1575"/>
        </w:trPr>
        <w:tc>
          <w:tcPr>
            <w:tcW w:w="11049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Motivos que ocasionaron la generación:</w:t>
            </w:r>
          </w:p>
        </w:tc>
      </w:tr>
      <w:tr w:rsidR="008702D2" w:rsidRPr="00804A02" w:rsidTr="008702D2">
        <w:trPr>
          <w:trHeight w:val="255"/>
        </w:trPr>
        <w:tc>
          <w:tcPr>
            <w:tcW w:w="11049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b/>
                <w:highlight w:val="white"/>
              </w:rPr>
            </w:pPr>
            <w:r w:rsidRPr="008702D2">
              <w:rPr>
                <w:b/>
                <w:highlight w:val="white"/>
              </w:rPr>
              <w:t>Identificación de residuos a tratar</w:t>
            </w:r>
          </w:p>
        </w:tc>
      </w:tr>
      <w:tr w:rsidR="008702D2" w:rsidRPr="00804A02" w:rsidTr="008702D2">
        <w:trPr>
          <w:trHeight w:val="930"/>
        </w:trPr>
        <w:tc>
          <w:tcPr>
            <w:tcW w:w="2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Estado</w:t>
            </w:r>
          </w:p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físico:</w:t>
            </w:r>
          </w:p>
        </w:tc>
        <w:tc>
          <w:tcPr>
            <w:tcW w:w="610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Descripción: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Cantidad (kg.)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Categoría de Control (Y)</w:t>
            </w:r>
          </w:p>
        </w:tc>
      </w:tr>
      <w:tr w:rsidR="008702D2" w:rsidRPr="00804A02" w:rsidTr="008702D2">
        <w:trPr>
          <w:trHeight w:val="255"/>
        </w:trPr>
        <w:tc>
          <w:tcPr>
            <w:tcW w:w="2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  <w:tc>
          <w:tcPr>
            <w:tcW w:w="610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</w:tr>
      <w:tr w:rsidR="008702D2" w:rsidRPr="00804A02" w:rsidTr="008702D2">
        <w:trPr>
          <w:trHeight w:val="255"/>
        </w:trPr>
        <w:tc>
          <w:tcPr>
            <w:tcW w:w="2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  <w:tc>
          <w:tcPr>
            <w:tcW w:w="610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</w:tr>
      <w:tr w:rsidR="008702D2" w:rsidRPr="00804A02" w:rsidTr="008702D2">
        <w:trPr>
          <w:trHeight w:val="255"/>
        </w:trPr>
        <w:tc>
          <w:tcPr>
            <w:tcW w:w="2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  <w:tc>
          <w:tcPr>
            <w:tcW w:w="610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</w:tr>
      <w:tr w:rsidR="008702D2" w:rsidRPr="00804A02" w:rsidTr="008702D2">
        <w:trPr>
          <w:trHeight w:val="255"/>
        </w:trPr>
        <w:tc>
          <w:tcPr>
            <w:tcW w:w="2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  <w:tc>
          <w:tcPr>
            <w:tcW w:w="610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</w:tr>
      <w:tr w:rsidR="008702D2" w:rsidRPr="00804A02" w:rsidTr="008702D2">
        <w:trPr>
          <w:trHeight w:val="255"/>
        </w:trPr>
        <w:tc>
          <w:tcPr>
            <w:tcW w:w="11049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Duración de las tareas:</w:t>
            </w:r>
          </w:p>
        </w:tc>
      </w:tr>
      <w:tr w:rsidR="008702D2" w:rsidRPr="00804A02" w:rsidTr="008702D2">
        <w:trPr>
          <w:trHeight w:val="255"/>
        </w:trPr>
        <w:tc>
          <w:tcPr>
            <w:tcW w:w="11049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b/>
                <w:highlight w:val="white"/>
              </w:rPr>
            </w:pPr>
            <w:r w:rsidRPr="008702D2">
              <w:rPr>
                <w:b/>
                <w:highlight w:val="white"/>
              </w:rPr>
              <w:t>Residuos generados durante el tratamiento</w:t>
            </w:r>
          </w:p>
        </w:tc>
      </w:tr>
      <w:tr w:rsidR="008702D2" w:rsidRPr="00804A02" w:rsidTr="008702D2">
        <w:trPr>
          <w:trHeight w:val="1048"/>
        </w:trPr>
        <w:tc>
          <w:tcPr>
            <w:tcW w:w="2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lastRenderedPageBreak/>
              <w:t>Estado físico:</w:t>
            </w:r>
          </w:p>
        </w:tc>
        <w:tc>
          <w:tcPr>
            <w:tcW w:w="610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Descripción: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Cantidad (kg.)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Categoría de Control (Y)</w:t>
            </w:r>
          </w:p>
        </w:tc>
      </w:tr>
      <w:tr w:rsidR="008702D2" w:rsidRPr="00804A02" w:rsidTr="008702D2">
        <w:trPr>
          <w:trHeight w:val="255"/>
        </w:trPr>
        <w:tc>
          <w:tcPr>
            <w:tcW w:w="2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  <w:tc>
          <w:tcPr>
            <w:tcW w:w="610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</w:tr>
      <w:tr w:rsidR="008702D2" w:rsidRPr="00804A02" w:rsidTr="008702D2">
        <w:trPr>
          <w:trHeight w:val="255"/>
        </w:trPr>
        <w:tc>
          <w:tcPr>
            <w:tcW w:w="2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  <w:tc>
          <w:tcPr>
            <w:tcW w:w="610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</w:tr>
      <w:tr w:rsidR="008702D2" w:rsidRPr="00804A02" w:rsidTr="008702D2">
        <w:trPr>
          <w:trHeight w:val="255"/>
        </w:trPr>
        <w:tc>
          <w:tcPr>
            <w:tcW w:w="2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  <w:tc>
          <w:tcPr>
            <w:tcW w:w="610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</w:tr>
      <w:tr w:rsidR="008702D2" w:rsidRPr="00804A02" w:rsidTr="008702D2">
        <w:trPr>
          <w:trHeight w:val="255"/>
        </w:trPr>
        <w:tc>
          <w:tcPr>
            <w:tcW w:w="2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  <w:tc>
          <w:tcPr>
            <w:tcW w:w="610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</w:tr>
      <w:tr w:rsidR="008702D2" w:rsidRPr="00804A02" w:rsidTr="008702D2">
        <w:trPr>
          <w:trHeight w:val="255"/>
        </w:trPr>
        <w:tc>
          <w:tcPr>
            <w:tcW w:w="11049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b/>
                <w:highlight w:val="white"/>
              </w:rPr>
            </w:pPr>
            <w:r w:rsidRPr="008702D2">
              <w:rPr>
                <w:b/>
                <w:highlight w:val="white"/>
              </w:rPr>
              <w:t>Transporte de residuos</w:t>
            </w:r>
          </w:p>
        </w:tc>
      </w:tr>
      <w:tr w:rsidR="008702D2" w:rsidRPr="00804A02" w:rsidTr="008702D2">
        <w:trPr>
          <w:trHeight w:val="480"/>
        </w:trPr>
        <w:tc>
          <w:tcPr>
            <w:tcW w:w="342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Apellido y Nombre / Razón Social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CGRP APRA N°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Vencimiento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Domicilio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Y Transportadas</w:t>
            </w:r>
          </w:p>
        </w:tc>
      </w:tr>
      <w:tr w:rsidR="008702D2" w:rsidRPr="00804A02" w:rsidTr="008702D2">
        <w:trPr>
          <w:trHeight w:val="255"/>
        </w:trPr>
        <w:tc>
          <w:tcPr>
            <w:tcW w:w="342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</w:tr>
      <w:tr w:rsidR="008702D2" w:rsidRPr="00804A02" w:rsidTr="008702D2">
        <w:trPr>
          <w:trHeight w:val="255"/>
        </w:trPr>
        <w:tc>
          <w:tcPr>
            <w:tcW w:w="342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</w:tr>
      <w:tr w:rsidR="008702D2" w:rsidRPr="00804A02" w:rsidTr="008702D2">
        <w:trPr>
          <w:trHeight w:val="255"/>
        </w:trPr>
        <w:tc>
          <w:tcPr>
            <w:tcW w:w="11049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b/>
                <w:highlight w:val="white"/>
              </w:rPr>
            </w:pPr>
            <w:r w:rsidRPr="008702D2">
              <w:rPr>
                <w:b/>
                <w:highlight w:val="white"/>
              </w:rPr>
              <w:t>Tratamiento de residuos</w:t>
            </w:r>
          </w:p>
        </w:tc>
      </w:tr>
      <w:tr w:rsidR="008702D2" w:rsidRPr="00804A02" w:rsidTr="008702D2">
        <w:trPr>
          <w:trHeight w:val="480"/>
        </w:trPr>
        <w:tc>
          <w:tcPr>
            <w:tcW w:w="342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Apellido y Nombre / Razón Social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CAA Nacional N°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Vencimiento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Domicilio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Y Transportadas</w:t>
            </w:r>
          </w:p>
        </w:tc>
      </w:tr>
      <w:tr w:rsidR="008702D2" w:rsidRPr="00804A02" w:rsidTr="008702D2">
        <w:trPr>
          <w:trHeight w:val="255"/>
        </w:trPr>
        <w:tc>
          <w:tcPr>
            <w:tcW w:w="342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</w:tr>
      <w:tr w:rsidR="008702D2" w:rsidRPr="00804A02" w:rsidTr="008702D2">
        <w:trPr>
          <w:trHeight w:val="255"/>
        </w:trPr>
        <w:tc>
          <w:tcPr>
            <w:tcW w:w="342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</w:tc>
      </w:tr>
      <w:tr w:rsidR="008702D2" w:rsidRPr="00804A02" w:rsidTr="008702D2">
        <w:trPr>
          <w:trHeight w:val="2445"/>
        </w:trPr>
        <w:tc>
          <w:tcPr>
            <w:tcW w:w="49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Firma Responsable Legal Generador</w:t>
            </w:r>
          </w:p>
        </w:tc>
        <w:tc>
          <w:tcPr>
            <w:tcW w:w="60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Firma Responsable Legal Operador in situ</w:t>
            </w:r>
          </w:p>
        </w:tc>
      </w:tr>
      <w:tr w:rsidR="008702D2" w:rsidRPr="00804A02" w:rsidTr="008702D2">
        <w:trPr>
          <w:trHeight w:val="255"/>
        </w:trPr>
        <w:tc>
          <w:tcPr>
            <w:tcW w:w="49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Aclaración:</w:t>
            </w:r>
          </w:p>
        </w:tc>
        <w:tc>
          <w:tcPr>
            <w:tcW w:w="60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Aclaración:</w:t>
            </w:r>
          </w:p>
        </w:tc>
      </w:tr>
      <w:tr w:rsidR="008702D2" w:rsidRPr="00804A02" w:rsidTr="008702D2">
        <w:trPr>
          <w:trHeight w:val="255"/>
        </w:trPr>
        <w:tc>
          <w:tcPr>
            <w:tcW w:w="49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DNI:</w:t>
            </w:r>
          </w:p>
        </w:tc>
        <w:tc>
          <w:tcPr>
            <w:tcW w:w="60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DNI:</w:t>
            </w:r>
          </w:p>
        </w:tc>
      </w:tr>
      <w:tr w:rsidR="008702D2" w:rsidRPr="00804A02" w:rsidTr="008702D2">
        <w:trPr>
          <w:trHeight w:val="2655"/>
        </w:trPr>
        <w:tc>
          <w:tcPr>
            <w:tcW w:w="49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  <w:p w:rsidR="008702D2" w:rsidRPr="008702D2" w:rsidRDefault="008702D2" w:rsidP="008702D2">
            <w:pPr>
              <w:rPr>
                <w:highlight w:val="white"/>
              </w:rPr>
            </w:pPr>
            <w:proofErr w:type="gramStart"/>
            <w:r w:rsidRPr="008702D2">
              <w:rPr>
                <w:highlight w:val="white"/>
              </w:rPr>
              <w:t>Firma  Responsable</w:t>
            </w:r>
            <w:proofErr w:type="gramEnd"/>
            <w:r w:rsidRPr="008702D2">
              <w:rPr>
                <w:highlight w:val="white"/>
              </w:rPr>
              <w:t xml:space="preserve"> Técnico Generador</w:t>
            </w:r>
          </w:p>
          <w:p w:rsidR="008702D2" w:rsidRPr="008702D2" w:rsidRDefault="008702D2" w:rsidP="008702D2">
            <w:pPr>
              <w:rPr>
                <w:highlight w:val="white"/>
              </w:rPr>
            </w:pPr>
          </w:p>
        </w:tc>
        <w:tc>
          <w:tcPr>
            <w:tcW w:w="60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</w:p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Firma Responsable Técnico Operador in situ</w:t>
            </w:r>
          </w:p>
        </w:tc>
      </w:tr>
      <w:tr w:rsidR="008702D2" w:rsidRPr="00804A02" w:rsidTr="008702D2">
        <w:trPr>
          <w:trHeight w:val="255"/>
        </w:trPr>
        <w:tc>
          <w:tcPr>
            <w:tcW w:w="49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Aclaración:</w:t>
            </w:r>
          </w:p>
        </w:tc>
        <w:tc>
          <w:tcPr>
            <w:tcW w:w="60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Aclaración:</w:t>
            </w:r>
          </w:p>
        </w:tc>
      </w:tr>
      <w:tr w:rsidR="008702D2" w:rsidRPr="00804A02" w:rsidTr="008702D2">
        <w:trPr>
          <w:trHeight w:val="255"/>
        </w:trPr>
        <w:tc>
          <w:tcPr>
            <w:tcW w:w="49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DNI:</w:t>
            </w:r>
          </w:p>
        </w:tc>
        <w:tc>
          <w:tcPr>
            <w:tcW w:w="60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DNI:</w:t>
            </w:r>
          </w:p>
        </w:tc>
      </w:tr>
      <w:tr w:rsidR="008702D2" w:rsidRPr="00804A02" w:rsidTr="008702D2">
        <w:trPr>
          <w:trHeight w:val="675"/>
        </w:trPr>
        <w:tc>
          <w:tcPr>
            <w:tcW w:w="11049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702D2" w:rsidRPr="008702D2" w:rsidRDefault="008702D2" w:rsidP="008702D2">
            <w:pPr>
              <w:rPr>
                <w:highlight w:val="white"/>
              </w:rPr>
            </w:pPr>
            <w:r w:rsidRPr="008702D2">
              <w:rPr>
                <w:highlight w:val="white"/>
              </w:rPr>
              <w:t>Nota: Toda modificación de los datos aquí consignados, debe ser comunicada a la Agencia de Protección Ambiental, en forma fehaciente dentro de los diez (10) días de producida.</w:t>
            </w:r>
          </w:p>
        </w:tc>
      </w:tr>
    </w:tbl>
    <w:p w:rsidR="008702D2" w:rsidRPr="00804A02" w:rsidRDefault="008702D2" w:rsidP="008702D2">
      <w:pPr>
        <w:spacing w:before="240"/>
        <w:jc w:val="both"/>
        <w:rPr>
          <w:highlight w:val="white"/>
        </w:rPr>
      </w:pPr>
    </w:p>
    <w:p w:rsidR="008702D2" w:rsidRPr="00804A02" w:rsidRDefault="008702D2" w:rsidP="008702D2">
      <w:pPr>
        <w:spacing w:before="240"/>
        <w:jc w:val="both"/>
        <w:rPr>
          <w:highlight w:val="white"/>
        </w:rPr>
      </w:pPr>
    </w:p>
    <w:p w:rsidR="008702D2" w:rsidRPr="00804A02" w:rsidRDefault="008702D2" w:rsidP="008702D2">
      <w:pPr>
        <w:spacing w:before="240"/>
        <w:jc w:val="both"/>
        <w:rPr>
          <w:highlight w:val="white"/>
        </w:rPr>
      </w:pPr>
    </w:p>
    <w:p w:rsidR="008702D2" w:rsidRPr="00804A02" w:rsidRDefault="008702D2" w:rsidP="008702D2">
      <w:pPr>
        <w:spacing w:before="240"/>
        <w:jc w:val="both"/>
        <w:rPr>
          <w:highlight w:val="white"/>
        </w:rPr>
      </w:pPr>
    </w:p>
    <w:p w:rsidR="00CA2984" w:rsidRDefault="00CA2984"/>
    <w:sectPr w:rsidR="00CA29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D2"/>
    <w:rsid w:val="008702D2"/>
    <w:rsid w:val="00CA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F240"/>
  <w15:chartTrackingRefBased/>
  <w15:docId w15:val="{26A82B3C-ED7B-478E-9B11-431E1665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702D2"/>
    <w:pPr>
      <w:spacing w:after="0" w:line="276" w:lineRule="auto"/>
    </w:pPr>
    <w:rPr>
      <w:rFonts w:ascii="Arial" w:eastAsia="Arial" w:hAnsi="Arial" w:cs="Arial"/>
      <w:lang w:val="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Florencia Reissing</dc:creator>
  <cp:keywords/>
  <dc:description/>
  <cp:lastModifiedBy>Florencia Reissing</cp:lastModifiedBy>
  <cp:revision>1</cp:revision>
  <dcterms:created xsi:type="dcterms:W3CDTF">2023-09-19T16:05:00Z</dcterms:created>
  <dcterms:modified xsi:type="dcterms:W3CDTF">2023-09-19T16:08:00Z</dcterms:modified>
</cp:coreProperties>
</file>