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90" w:rsidRPr="00E1059C" w:rsidRDefault="003F4890" w:rsidP="003F4890">
      <w:pPr>
        <w:spacing w:before="100" w:beforeAutospacing="1" w:after="100" w:afterAutospacing="1" w:line="240" w:lineRule="auto"/>
        <w:jc w:val="both"/>
        <w:rPr>
          <w:rFonts w:eastAsia="Times New Roman" w:cs="Times New Roman"/>
          <w:b/>
          <w:bCs/>
          <w:sz w:val="32"/>
          <w:szCs w:val="32"/>
          <w:lang w:eastAsia="es-AR"/>
        </w:rPr>
      </w:pPr>
      <w:r w:rsidRPr="00E1059C">
        <w:rPr>
          <w:rFonts w:eastAsia="Times New Roman" w:cs="Times New Roman"/>
          <w:b/>
          <w:bCs/>
          <w:sz w:val="32"/>
          <w:szCs w:val="32"/>
          <w:lang w:eastAsia="es-AR"/>
        </w:rPr>
        <w:t>Ganadores</w:t>
      </w:r>
      <w:r w:rsidR="009C2DF0" w:rsidRPr="00E1059C">
        <w:rPr>
          <w:rFonts w:eastAsia="Times New Roman" w:cs="Times New Roman"/>
          <w:b/>
          <w:bCs/>
          <w:sz w:val="32"/>
          <w:szCs w:val="32"/>
          <w:lang w:eastAsia="es-AR"/>
        </w:rPr>
        <w:t xml:space="preserve"> </w:t>
      </w:r>
      <w:r w:rsidR="00E1059C" w:rsidRPr="00E1059C">
        <w:rPr>
          <w:rFonts w:eastAsia="Times New Roman" w:cs="Times New Roman"/>
          <w:b/>
          <w:bCs/>
          <w:sz w:val="32"/>
          <w:szCs w:val="32"/>
          <w:lang w:eastAsia="es-AR"/>
        </w:rPr>
        <w:t>Menciones PIED 2014</w:t>
      </w:r>
    </w:p>
    <w:p w:rsidR="009C2DF0" w:rsidRPr="00E1059C" w:rsidRDefault="009C2DF0" w:rsidP="009C2DF0">
      <w:pPr>
        <w:pStyle w:val="Normal1"/>
        <w:widowControl w:val="0"/>
        <w:spacing w:line="240" w:lineRule="auto"/>
        <w:jc w:val="both"/>
        <w:rPr>
          <w:rStyle w:val="Hipervnculo"/>
          <w:rFonts w:asciiTheme="minorHAnsi" w:eastAsia="Calibri" w:hAnsiTheme="minorHAnsi" w:cs="Calibri"/>
          <w:b/>
          <w:color w:val="auto"/>
          <w:sz w:val="24"/>
          <w:szCs w:val="24"/>
        </w:rPr>
      </w:pPr>
      <w:r w:rsidRPr="00E1059C">
        <w:rPr>
          <w:rStyle w:val="Hipervnculo"/>
          <w:rFonts w:asciiTheme="minorHAnsi" w:eastAsia="Calibri" w:hAnsiTheme="minorHAnsi" w:cs="Calibri"/>
          <w:b/>
          <w:color w:val="auto"/>
          <w:sz w:val="24"/>
          <w:szCs w:val="24"/>
        </w:rPr>
        <w:t>Categoría Supervisores</w:t>
      </w:r>
    </w:p>
    <w:p w:rsidR="0039248F" w:rsidRPr="00E1059C" w:rsidRDefault="0039248F" w:rsidP="0039248F">
      <w:pPr>
        <w:pStyle w:val="Normal1"/>
        <w:numPr>
          <w:ilvl w:val="0"/>
          <w:numId w:val="5"/>
        </w:numPr>
        <w:spacing w:before="480" w:after="120"/>
        <w:jc w:val="both"/>
        <w:rPr>
          <w:rFonts w:asciiTheme="minorHAnsi" w:hAnsiTheme="minorHAnsi"/>
          <w:sz w:val="24"/>
          <w:szCs w:val="24"/>
        </w:rPr>
      </w:pPr>
      <w:r w:rsidRPr="00E1059C">
        <w:rPr>
          <w:rFonts w:asciiTheme="minorHAnsi" w:hAnsiTheme="minorHAnsi"/>
          <w:b/>
          <w:sz w:val="24"/>
          <w:szCs w:val="24"/>
          <w:highlight w:val="white"/>
        </w:rPr>
        <w:t xml:space="preserve">Norma Beatriz </w:t>
      </w:r>
      <w:proofErr w:type="spellStart"/>
      <w:r w:rsidRPr="00E1059C">
        <w:rPr>
          <w:rFonts w:asciiTheme="minorHAnsi" w:hAnsiTheme="minorHAnsi"/>
          <w:b/>
          <w:sz w:val="24"/>
          <w:szCs w:val="24"/>
          <w:highlight w:val="white"/>
        </w:rPr>
        <w:t>Panzitta</w:t>
      </w:r>
      <w:proofErr w:type="spellEnd"/>
      <w:r w:rsidRPr="00E1059C">
        <w:rPr>
          <w:rFonts w:asciiTheme="minorHAnsi" w:hAnsiTheme="minorHAnsi"/>
          <w:b/>
          <w:sz w:val="24"/>
          <w:szCs w:val="24"/>
        </w:rPr>
        <w:t xml:space="preserve">. </w:t>
      </w:r>
      <w:r w:rsidRPr="00E1059C">
        <w:rPr>
          <w:rFonts w:asciiTheme="minorHAnsi" w:hAnsiTheme="minorHAnsi"/>
          <w:sz w:val="24"/>
          <w:szCs w:val="24"/>
        </w:rPr>
        <w:t>Supervisión Escolar D.E. 13 y 20 - Bibliotecas Zona C</w:t>
      </w:r>
      <w:r w:rsidR="0038106D" w:rsidRPr="00E1059C">
        <w:rPr>
          <w:rFonts w:asciiTheme="minorHAnsi" w:hAnsiTheme="minorHAnsi"/>
          <w:sz w:val="24"/>
          <w:szCs w:val="24"/>
        </w:rPr>
        <w:t xml:space="preserve">. </w:t>
      </w:r>
      <w:r w:rsidRPr="00E1059C">
        <w:rPr>
          <w:rFonts w:asciiTheme="minorHAnsi" w:hAnsiTheme="minorHAnsi"/>
          <w:b/>
          <w:sz w:val="24"/>
          <w:szCs w:val="24"/>
        </w:rPr>
        <w:t>Proyecto: La nave de los chicos</w:t>
      </w:r>
      <w:r w:rsidR="0038106D" w:rsidRPr="00E1059C">
        <w:rPr>
          <w:rFonts w:asciiTheme="minorHAnsi" w:hAnsiTheme="minorHAnsi"/>
          <w:b/>
          <w:sz w:val="24"/>
          <w:szCs w:val="24"/>
        </w:rPr>
        <w:t>.</w:t>
      </w:r>
    </w:p>
    <w:p w:rsidR="0039248F" w:rsidRPr="00E1059C" w:rsidRDefault="0039248F" w:rsidP="0039248F">
      <w:pPr>
        <w:pStyle w:val="Normal1"/>
        <w:rPr>
          <w:rFonts w:asciiTheme="minorHAnsi" w:hAnsiTheme="minorHAnsi"/>
          <w:sz w:val="24"/>
          <w:szCs w:val="24"/>
        </w:rPr>
      </w:pPr>
      <w:r w:rsidRPr="00E1059C">
        <w:rPr>
          <w:rFonts w:asciiTheme="minorHAnsi" w:hAnsiTheme="minorHAnsi"/>
          <w:sz w:val="24"/>
          <w:szCs w:val="24"/>
        </w:rPr>
        <w:t>Se trata de una plataforma a través de la cual toda la comunidad escolar de la zona accede a las producciones literarias mediadas por TIC y participa de intercambios entre escuelas utilizando recursos y aplicaciones propios de la cultura digital.</w:t>
      </w:r>
      <w:r w:rsidR="0038106D" w:rsidRPr="00E1059C">
        <w:rPr>
          <w:rFonts w:asciiTheme="minorHAnsi" w:hAnsiTheme="minorHAnsi"/>
          <w:sz w:val="24"/>
          <w:szCs w:val="24"/>
        </w:rPr>
        <w:t xml:space="preserve"> </w:t>
      </w:r>
      <w:r w:rsidRPr="00E1059C">
        <w:rPr>
          <w:rFonts w:asciiTheme="minorHAnsi" w:hAnsiTheme="minorHAnsi"/>
          <w:sz w:val="24"/>
          <w:szCs w:val="24"/>
        </w:rPr>
        <w:t xml:space="preserve">Disponible en: </w:t>
      </w:r>
    </w:p>
    <w:p w:rsidR="0039248F" w:rsidRPr="00E1059C" w:rsidRDefault="0039248F" w:rsidP="0039248F">
      <w:pPr>
        <w:pStyle w:val="Normal1"/>
        <w:jc w:val="both"/>
        <w:rPr>
          <w:rFonts w:asciiTheme="minorHAnsi" w:hAnsiTheme="minorHAnsi"/>
          <w:sz w:val="24"/>
          <w:szCs w:val="24"/>
        </w:rPr>
      </w:pPr>
    </w:p>
    <w:p w:rsidR="0039248F" w:rsidRPr="00E1059C" w:rsidRDefault="007D6069" w:rsidP="0039248F">
      <w:pPr>
        <w:pStyle w:val="Normal1"/>
        <w:jc w:val="both"/>
        <w:rPr>
          <w:rFonts w:asciiTheme="minorHAnsi" w:hAnsiTheme="minorHAnsi"/>
          <w:sz w:val="24"/>
          <w:szCs w:val="24"/>
        </w:rPr>
      </w:pPr>
      <w:hyperlink r:id="rId8" w:history="1">
        <w:r w:rsidR="0039248F" w:rsidRPr="00E1059C">
          <w:rPr>
            <w:rStyle w:val="Hipervnculo"/>
            <w:rFonts w:asciiTheme="minorHAnsi" w:hAnsiTheme="minorHAnsi"/>
            <w:sz w:val="24"/>
            <w:szCs w:val="24"/>
          </w:rPr>
          <w:t>http://integrar.bue.edu.ar/integrar/blog/articulo/la-nave-de-los-chicos-3/</w:t>
        </w:r>
      </w:hyperlink>
    </w:p>
    <w:p w:rsidR="009C2DF0" w:rsidRPr="00E1059C" w:rsidRDefault="009C2DF0" w:rsidP="009C2DF0">
      <w:pPr>
        <w:pStyle w:val="Normal1"/>
        <w:widowControl w:val="0"/>
        <w:spacing w:line="240" w:lineRule="auto"/>
        <w:jc w:val="both"/>
        <w:rPr>
          <w:rStyle w:val="Hipervnculo"/>
          <w:rFonts w:asciiTheme="minorHAnsi" w:eastAsia="Calibri" w:hAnsiTheme="minorHAnsi" w:cs="Calibri"/>
          <w:b/>
          <w:color w:val="auto"/>
          <w:sz w:val="24"/>
          <w:szCs w:val="24"/>
          <w:u w:val="none"/>
        </w:rPr>
      </w:pPr>
    </w:p>
    <w:p w:rsidR="0038106D" w:rsidRPr="00E1059C" w:rsidRDefault="0038106D" w:rsidP="0038106D">
      <w:pPr>
        <w:pStyle w:val="Normal1"/>
        <w:rPr>
          <w:rFonts w:asciiTheme="minorHAnsi" w:hAnsiTheme="minorHAnsi"/>
          <w:sz w:val="24"/>
          <w:szCs w:val="24"/>
        </w:rPr>
      </w:pPr>
      <w:r w:rsidRPr="00E1059C">
        <w:rPr>
          <w:rFonts w:asciiTheme="minorHAnsi" w:hAnsiTheme="minorHAnsi"/>
          <w:b/>
          <w:sz w:val="24"/>
          <w:szCs w:val="24"/>
          <w:u w:val="single"/>
        </w:rPr>
        <w:t>Categoría Directivos</w:t>
      </w:r>
    </w:p>
    <w:p w:rsidR="0038106D" w:rsidRPr="00E1059C" w:rsidRDefault="0038106D" w:rsidP="0038106D">
      <w:pPr>
        <w:pStyle w:val="Normal1"/>
        <w:jc w:val="both"/>
        <w:rPr>
          <w:rFonts w:asciiTheme="minorHAnsi" w:hAnsiTheme="minorHAnsi"/>
          <w:sz w:val="24"/>
          <w:szCs w:val="24"/>
        </w:rPr>
      </w:pPr>
    </w:p>
    <w:p w:rsidR="0038106D" w:rsidRPr="00E1059C" w:rsidRDefault="0038106D" w:rsidP="0038106D">
      <w:pPr>
        <w:pStyle w:val="Normal1"/>
        <w:jc w:val="both"/>
        <w:rPr>
          <w:rFonts w:asciiTheme="minorHAnsi" w:hAnsiTheme="minorHAnsi"/>
          <w:sz w:val="24"/>
          <w:szCs w:val="24"/>
        </w:rPr>
      </w:pPr>
    </w:p>
    <w:p w:rsidR="0038106D" w:rsidRPr="00E1059C" w:rsidRDefault="0038106D" w:rsidP="0038106D">
      <w:pPr>
        <w:pStyle w:val="Normal1"/>
        <w:numPr>
          <w:ilvl w:val="0"/>
          <w:numId w:val="5"/>
        </w:numPr>
        <w:jc w:val="both"/>
        <w:rPr>
          <w:rFonts w:asciiTheme="minorHAnsi" w:hAnsiTheme="minorHAnsi"/>
          <w:sz w:val="24"/>
          <w:szCs w:val="24"/>
        </w:rPr>
      </w:pPr>
      <w:r w:rsidRPr="00E1059C">
        <w:rPr>
          <w:rFonts w:asciiTheme="minorHAnsi" w:hAnsiTheme="minorHAnsi"/>
          <w:b/>
          <w:sz w:val="24"/>
          <w:szCs w:val="24"/>
        </w:rPr>
        <w:t xml:space="preserve">Lilian Edith </w:t>
      </w:r>
      <w:proofErr w:type="spellStart"/>
      <w:r w:rsidRPr="00E1059C">
        <w:rPr>
          <w:rFonts w:asciiTheme="minorHAnsi" w:hAnsiTheme="minorHAnsi"/>
          <w:b/>
          <w:sz w:val="24"/>
          <w:szCs w:val="24"/>
        </w:rPr>
        <w:t>Spataro</w:t>
      </w:r>
      <w:proofErr w:type="spellEnd"/>
      <w:r w:rsidRPr="00E1059C">
        <w:rPr>
          <w:rFonts w:asciiTheme="minorHAnsi" w:hAnsiTheme="minorHAnsi"/>
          <w:b/>
          <w:sz w:val="24"/>
          <w:szCs w:val="24"/>
        </w:rPr>
        <w:t xml:space="preserve">. </w:t>
      </w:r>
      <w:r w:rsidRPr="00E1059C">
        <w:rPr>
          <w:rFonts w:asciiTheme="minorHAnsi" w:hAnsiTheme="minorHAnsi"/>
          <w:sz w:val="24"/>
          <w:szCs w:val="24"/>
        </w:rPr>
        <w:t xml:space="preserve">Directora Escuela Primaria para Adultos N° 2 D.E. 12 “Florencio Varela”. </w:t>
      </w:r>
      <w:r w:rsidRPr="00E1059C">
        <w:rPr>
          <w:rFonts w:asciiTheme="minorHAnsi" w:hAnsiTheme="minorHAnsi"/>
          <w:b/>
          <w:sz w:val="24"/>
          <w:szCs w:val="24"/>
        </w:rPr>
        <w:t>Proyecto: ¡Sí, se puede! - Revista Digital N°2 - Especial Semana de la Educación de Adultos.</w:t>
      </w:r>
    </w:p>
    <w:p w:rsidR="0038106D" w:rsidRPr="00E1059C" w:rsidRDefault="0038106D" w:rsidP="0038106D">
      <w:pPr>
        <w:pStyle w:val="Normal1"/>
        <w:rPr>
          <w:rFonts w:asciiTheme="minorHAnsi" w:hAnsiTheme="minorHAnsi"/>
          <w:sz w:val="24"/>
          <w:szCs w:val="24"/>
        </w:rPr>
      </w:pPr>
      <w:r w:rsidRPr="00E1059C">
        <w:rPr>
          <w:rFonts w:asciiTheme="minorHAnsi" w:hAnsiTheme="minorHAnsi"/>
          <w:sz w:val="24"/>
          <w:szCs w:val="24"/>
        </w:rPr>
        <w:t xml:space="preserve">Es una revista institucional en formato digital. Brinda variadas herramientas para su consulta de manera online. Permite conocer las experiencias de trabajo y los proyectos de la escuela. Disponible en: </w:t>
      </w:r>
    </w:p>
    <w:p w:rsidR="0038106D" w:rsidRPr="00E1059C" w:rsidRDefault="0038106D" w:rsidP="0038106D">
      <w:pPr>
        <w:pStyle w:val="Normal1"/>
        <w:jc w:val="both"/>
        <w:rPr>
          <w:rFonts w:asciiTheme="minorHAnsi" w:hAnsiTheme="minorHAnsi"/>
          <w:sz w:val="24"/>
          <w:szCs w:val="24"/>
        </w:rPr>
      </w:pPr>
    </w:p>
    <w:p w:rsidR="0038106D" w:rsidRPr="00E1059C" w:rsidRDefault="007D6069" w:rsidP="0038106D">
      <w:pPr>
        <w:pStyle w:val="Normal1"/>
        <w:jc w:val="both"/>
        <w:rPr>
          <w:rFonts w:asciiTheme="minorHAnsi" w:hAnsiTheme="minorHAnsi"/>
          <w:sz w:val="24"/>
          <w:szCs w:val="24"/>
        </w:rPr>
      </w:pPr>
      <w:hyperlink r:id="rId9" w:history="1">
        <w:r w:rsidR="0038106D" w:rsidRPr="00E1059C">
          <w:rPr>
            <w:rStyle w:val="Hipervnculo"/>
            <w:rFonts w:asciiTheme="minorHAnsi" w:hAnsiTheme="minorHAnsi"/>
            <w:sz w:val="24"/>
            <w:szCs w:val="24"/>
          </w:rPr>
          <w:t>http://integrar.bue.edu.ar/integrar/blog/articulo/si-se-puede-revista-digital/</w:t>
        </w:r>
      </w:hyperlink>
    </w:p>
    <w:p w:rsidR="0039248F" w:rsidRPr="00E1059C" w:rsidRDefault="0039248F" w:rsidP="0039248F">
      <w:pPr>
        <w:spacing w:before="100" w:beforeAutospacing="1" w:after="100" w:afterAutospacing="1" w:line="240" w:lineRule="auto"/>
        <w:jc w:val="both"/>
        <w:rPr>
          <w:rFonts w:eastAsia="Times New Roman" w:cs="Times New Roman"/>
          <w:b/>
          <w:bCs/>
          <w:sz w:val="24"/>
          <w:szCs w:val="24"/>
          <w:u w:val="single"/>
          <w:lang w:eastAsia="es-AR"/>
        </w:rPr>
      </w:pPr>
      <w:r w:rsidRPr="00E1059C">
        <w:rPr>
          <w:rFonts w:eastAsia="Times New Roman" w:cs="Times New Roman"/>
          <w:b/>
          <w:bCs/>
          <w:sz w:val="24"/>
          <w:szCs w:val="24"/>
          <w:u w:val="single"/>
          <w:lang w:eastAsia="es-AR"/>
        </w:rPr>
        <w:t>Categoría Docentes</w:t>
      </w:r>
    </w:p>
    <w:p w:rsidR="0038106D" w:rsidRPr="00E1059C" w:rsidRDefault="0038106D" w:rsidP="0038106D">
      <w:pPr>
        <w:pStyle w:val="Normal1"/>
        <w:numPr>
          <w:ilvl w:val="0"/>
          <w:numId w:val="5"/>
        </w:numPr>
        <w:jc w:val="both"/>
        <w:rPr>
          <w:rFonts w:asciiTheme="minorHAnsi" w:hAnsiTheme="minorHAnsi"/>
          <w:sz w:val="24"/>
          <w:szCs w:val="24"/>
        </w:rPr>
      </w:pPr>
      <w:r w:rsidRPr="00E1059C">
        <w:rPr>
          <w:rFonts w:asciiTheme="minorHAnsi" w:hAnsiTheme="minorHAnsi"/>
          <w:b/>
          <w:sz w:val="24"/>
          <w:szCs w:val="24"/>
        </w:rPr>
        <w:t xml:space="preserve">Maite </w:t>
      </w:r>
      <w:proofErr w:type="spellStart"/>
      <w:r w:rsidRPr="00E1059C">
        <w:rPr>
          <w:rFonts w:asciiTheme="minorHAnsi" w:hAnsiTheme="minorHAnsi"/>
          <w:b/>
          <w:sz w:val="24"/>
          <w:szCs w:val="24"/>
        </w:rPr>
        <w:t>Brunel</w:t>
      </w:r>
      <w:proofErr w:type="spellEnd"/>
      <w:r w:rsidRPr="00E1059C">
        <w:rPr>
          <w:rFonts w:asciiTheme="minorHAnsi" w:hAnsiTheme="minorHAnsi"/>
          <w:b/>
          <w:sz w:val="24"/>
          <w:szCs w:val="24"/>
        </w:rPr>
        <w:t xml:space="preserve"> y Melina </w:t>
      </w:r>
      <w:proofErr w:type="spellStart"/>
      <w:r w:rsidRPr="00E1059C">
        <w:rPr>
          <w:rFonts w:asciiTheme="minorHAnsi" w:hAnsiTheme="minorHAnsi"/>
          <w:b/>
          <w:sz w:val="24"/>
          <w:szCs w:val="24"/>
        </w:rPr>
        <w:t>Saredo</w:t>
      </w:r>
      <w:proofErr w:type="spellEnd"/>
      <w:r w:rsidRPr="00E1059C">
        <w:rPr>
          <w:rFonts w:asciiTheme="minorHAnsi" w:hAnsiTheme="minorHAnsi"/>
          <w:b/>
          <w:sz w:val="24"/>
          <w:szCs w:val="24"/>
        </w:rPr>
        <w:t xml:space="preserve">. </w:t>
      </w:r>
      <w:r w:rsidRPr="00E1059C">
        <w:rPr>
          <w:rFonts w:asciiTheme="minorHAnsi" w:hAnsiTheme="minorHAnsi"/>
          <w:sz w:val="24"/>
          <w:szCs w:val="24"/>
        </w:rPr>
        <w:t xml:space="preserve">Escuela Primaria Común N° 11 D.E. 14 “Dr. Enrique Mosca”. </w:t>
      </w:r>
      <w:r w:rsidRPr="00E1059C">
        <w:rPr>
          <w:rFonts w:asciiTheme="minorHAnsi" w:hAnsiTheme="minorHAnsi"/>
          <w:b/>
          <w:sz w:val="24"/>
          <w:szCs w:val="24"/>
        </w:rPr>
        <w:t xml:space="preserve">Proyecto: Los </w:t>
      </w:r>
      <w:proofErr w:type="spellStart"/>
      <w:r w:rsidRPr="00E1059C">
        <w:rPr>
          <w:rFonts w:asciiTheme="minorHAnsi" w:hAnsiTheme="minorHAnsi"/>
          <w:b/>
          <w:sz w:val="24"/>
          <w:szCs w:val="24"/>
        </w:rPr>
        <w:t>Salieris</w:t>
      </w:r>
      <w:proofErr w:type="spellEnd"/>
      <w:r w:rsidRPr="00E1059C">
        <w:rPr>
          <w:rFonts w:asciiTheme="minorHAnsi" w:hAnsiTheme="minorHAnsi"/>
          <w:b/>
          <w:sz w:val="24"/>
          <w:szCs w:val="24"/>
        </w:rPr>
        <w:t xml:space="preserve"> de </w:t>
      </w:r>
      <w:proofErr w:type="spellStart"/>
      <w:r w:rsidRPr="00E1059C">
        <w:rPr>
          <w:rFonts w:asciiTheme="minorHAnsi" w:hAnsiTheme="minorHAnsi"/>
          <w:b/>
          <w:sz w:val="24"/>
          <w:szCs w:val="24"/>
        </w:rPr>
        <w:t>Paenza</w:t>
      </w:r>
      <w:proofErr w:type="spellEnd"/>
    </w:p>
    <w:p w:rsidR="0038106D" w:rsidRPr="00E1059C" w:rsidRDefault="0038106D" w:rsidP="0038106D">
      <w:pPr>
        <w:pStyle w:val="Normal1"/>
        <w:jc w:val="both"/>
        <w:rPr>
          <w:rFonts w:asciiTheme="minorHAnsi" w:hAnsiTheme="minorHAnsi"/>
          <w:sz w:val="24"/>
          <w:szCs w:val="24"/>
        </w:rPr>
      </w:pPr>
      <w:r w:rsidRPr="00E1059C">
        <w:rPr>
          <w:rFonts w:asciiTheme="minorHAnsi" w:hAnsiTheme="minorHAnsi"/>
          <w:sz w:val="24"/>
          <w:szCs w:val="24"/>
        </w:rPr>
        <w:t xml:space="preserve">Este proyecto se propone explicar contenidos curriculares abordados en matemática de una manera diferente. Los alumnos proponen nuevas situaciones problemáticas para ensayar distintas maneras de resolverlas. Deciden realizar una producción audiovisual a través de la cual puedan compartir con otros alumnos sus recorridos de aprendizaje y contribuir a la difusión de la matemática. Disponible en: </w:t>
      </w:r>
    </w:p>
    <w:p w:rsidR="0038106D" w:rsidRPr="00E1059C" w:rsidRDefault="0038106D" w:rsidP="0038106D">
      <w:pPr>
        <w:pStyle w:val="Normal1"/>
        <w:jc w:val="both"/>
        <w:rPr>
          <w:rFonts w:asciiTheme="minorHAnsi" w:hAnsiTheme="minorHAnsi"/>
          <w:sz w:val="24"/>
          <w:szCs w:val="24"/>
        </w:rPr>
      </w:pPr>
    </w:p>
    <w:p w:rsidR="0038106D" w:rsidRPr="00E1059C" w:rsidRDefault="007D6069" w:rsidP="0038106D">
      <w:pPr>
        <w:pStyle w:val="Normal1"/>
        <w:jc w:val="both"/>
        <w:rPr>
          <w:rFonts w:asciiTheme="minorHAnsi" w:hAnsiTheme="minorHAnsi"/>
          <w:sz w:val="24"/>
          <w:szCs w:val="24"/>
        </w:rPr>
      </w:pPr>
      <w:hyperlink r:id="rId10" w:history="1">
        <w:r w:rsidR="0038106D" w:rsidRPr="00E1059C">
          <w:rPr>
            <w:rStyle w:val="Hipervnculo"/>
            <w:rFonts w:asciiTheme="minorHAnsi" w:hAnsiTheme="minorHAnsi"/>
            <w:sz w:val="24"/>
            <w:szCs w:val="24"/>
          </w:rPr>
          <w:t>http://integrar.bue.edu.ar/integrar/blog/articulo/los-salieris-de-paenza-3/</w:t>
        </w:r>
      </w:hyperlink>
    </w:p>
    <w:p w:rsidR="0038106D" w:rsidRPr="00E1059C" w:rsidRDefault="0038106D" w:rsidP="0038106D">
      <w:pPr>
        <w:pStyle w:val="Normal1"/>
        <w:jc w:val="both"/>
        <w:rPr>
          <w:rFonts w:asciiTheme="minorHAnsi" w:hAnsiTheme="minorHAnsi"/>
          <w:sz w:val="24"/>
          <w:szCs w:val="24"/>
        </w:rPr>
      </w:pPr>
    </w:p>
    <w:p w:rsidR="0038106D" w:rsidRPr="00E1059C" w:rsidRDefault="0038106D" w:rsidP="0038106D">
      <w:pPr>
        <w:pStyle w:val="Normal1"/>
        <w:jc w:val="both"/>
        <w:rPr>
          <w:rFonts w:asciiTheme="minorHAnsi" w:hAnsiTheme="minorHAnsi"/>
          <w:sz w:val="24"/>
          <w:szCs w:val="24"/>
        </w:rPr>
      </w:pPr>
    </w:p>
    <w:p w:rsidR="0038106D" w:rsidRPr="00E1059C" w:rsidRDefault="00315E63" w:rsidP="0038106D">
      <w:pPr>
        <w:pStyle w:val="Normal1"/>
        <w:numPr>
          <w:ilvl w:val="0"/>
          <w:numId w:val="5"/>
        </w:numPr>
        <w:jc w:val="both"/>
        <w:rPr>
          <w:rFonts w:asciiTheme="minorHAnsi" w:hAnsiTheme="minorHAnsi"/>
          <w:sz w:val="24"/>
          <w:szCs w:val="24"/>
        </w:rPr>
      </w:pPr>
      <w:r w:rsidRPr="00E1059C">
        <w:rPr>
          <w:rFonts w:asciiTheme="minorHAnsi" w:hAnsiTheme="minorHAnsi"/>
          <w:b/>
          <w:sz w:val="24"/>
          <w:szCs w:val="24"/>
        </w:rPr>
        <w:lastRenderedPageBreak/>
        <w:t>Alejandra Claudia Duarte.</w:t>
      </w:r>
      <w:r w:rsidR="0038106D" w:rsidRPr="00E1059C">
        <w:rPr>
          <w:rFonts w:asciiTheme="minorHAnsi" w:hAnsiTheme="minorHAnsi"/>
          <w:b/>
          <w:sz w:val="24"/>
          <w:szCs w:val="24"/>
        </w:rPr>
        <w:t xml:space="preserve"> </w:t>
      </w:r>
      <w:r w:rsidR="0038106D" w:rsidRPr="00E1059C">
        <w:rPr>
          <w:rFonts w:asciiTheme="minorHAnsi" w:hAnsiTheme="minorHAnsi"/>
          <w:sz w:val="24"/>
          <w:szCs w:val="24"/>
        </w:rPr>
        <w:t>Escuela Primaria Común Nº 4 D.E. 1 “De C</w:t>
      </w:r>
      <w:r w:rsidRPr="00E1059C">
        <w:rPr>
          <w:rFonts w:asciiTheme="minorHAnsi" w:hAnsiTheme="minorHAnsi"/>
          <w:sz w:val="24"/>
          <w:szCs w:val="24"/>
        </w:rPr>
        <w:t>atedral al Norte J. M. Estrada”.</w:t>
      </w:r>
      <w:r w:rsidRPr="00E1059C">
        <w:rPr>
          <w:rFonts w:asciiTheme="minorHAnsi" w:hAnsiTheme="minorHAnsi"/>
          <w:b/>
          <w:sz w:val="24"/>
          <w:szCs w:val="24"/>
        </w:rPr>
        <w:t xml:space="preserve"> </w:t>
      </w:r>
      <w:r w:rsidR="0038106D" w:rsidRPr="00E1059C">
        <w:rPr>
          <w:rFonts w:asciiTheme="minorHAnsi" w:hAnsiTheme="minorHAnsi"/>
          <w:b/>
          <w:sz w:val="24"/>
          <w:szCs w:val="24"/>
        </w:rPr>
        <w:t>Proyecto: Exploramos lenguajes narrativos</w:t>
      </w:r>
      <w:r w:rsidRPr="00E1059C">
        <w:rPr>
          <w:rFonts w:asciiTheme="minorHAnsi" w:hAnsiTheme="minorHAnsi"/>
          <w:b/>
          <w:sz w:val="24"/>
          <w:szCs w:val="24"/>
        </w:rPr>
        <w:t>.</w:t>
      </w:r>
    </w:p>
    <w:p w:rsidR="0038106D" w:rsidRPr="00E1059C" w:rsidRDefault="0038106D" w:rsidP="0038106D">
      <w:pPr>
        <w:pStyle w:val="Normal1"/>
        <w:jc w:val="both"/>
        <w:rPr>
          <w:rFonts w:asciiTheme="minorHAnsi" w:hAnsiTheme="minorHAnsi"/>
          <w:sz w:val="24"/>
          <w:szCs w:val="24"/>
        </w:rPr>
      </w:pPr>
      <w:r w:rsidRPr="00E1059C">
        <w:rPr>
          <w:rFonts w:asciiTheme="minorHAnsi" w:hAnsiTheme="minorHAnsi"/>
          <w:sz w:val="24"/>
          <w:szCs w:val="24"/>
        </w:rPr>
        <w:t>Este proyecto consiste en la recreación de un cuento de manera colaborativa, a partir de la lectura del Libro “Botella al mar” de Ricardo Mariño. A través de esta experiencia, los alumnos analizan los derechos del niño utilizando diferentes lenguajes narrativos.</w:t>
      </w:r>
      <w:r w:rsidR="00315E63" w:rsidRPr="00E1059C">
        <w:rPr>
          <w:rFonts w:asciiTheme="minorHAnsi" w:hAnsiTheme="minorHAnsi"/>
          <w:sz w:val="24"/>
          <w:szCs w:val="24"/>
        </w:rPr>
        <w:t xml:space="preserve"> Disponible en:</w:t>
      </w:r>
    </w:p>
    <w:p w:rsidR="0038106D" w:rsidRPr="00E1059C" w:rsidRDefault="0038106D" w:rsidP="0038106D">
      <w:pPr>
        <w:pStyle w:val="Normal1"/>
        <w:jc w:val="both"/>
        <w:rPr>
          <w:rFonts w:asciiTheme="minorHAnsi" w:hAnsiTheme="minorHAnsi"/>
          <w:sz w:val="24"/>
          <w:szCs w:val="24"/>
        </w:rPr>
      </w:pPr>
    </w:p>
    <w:p w:rsidR="0038106D" w:rsidRPr="00E1059C" w:rsidRDefault="007D6069" w:rsidP="0038106D">
      <w:pPr>
        <w:pStyle w:val="Normal1"/>
        <w:jc w:val="both"/>
        <w:rPr>
          <w:rFonts w:asciiTheme="minorHAnsi" w:hAnsiTheme="minorHAnsi"/>
          <w:sz w:val="24"/>
          <w:szCs w:val="24"/>
        </w:rPr>
      </w:pPr>
      <w:hyperlink r:id="rId11" w:history="1">
        <w:r w:rsidR="0038106D" w:rsidRPr="00E1059C">
          <w:rPr>
            <w:rStyle w:val="Hipervnculo"/>
            <w:rFonts w:asciiTheme="minorHAnsi" w:hAnsiTheme="minorHAnsi"/>
            <w:sz w:val="24"/>
            <w:szCs w:val="24"/>
          </w:rPr>
          <w:t>http://integrar.bue.edu.ar/integrar/blog/proyecto/exploramos-lenguajes-narrativos/</w:t>
        </w:r>
      </w:hyperlink>
    </w:p>
    <w:p w:rsidR="0038106D" w:rsidRPr="00E1059C" w:rsidRDefault="00315E63" w:rsidP="0038106D">
      <w:pPr>
        <w:pStyle w:val="Normal1"/>
        <w:numPr>
          <w:ilvl w:val="0"/>
          <w:numId w:val="5"/>
        </w:numPr>
        <w:spacing w:before="360" w:after="80"/>
        <w:jc w:val="both"/>
        <w:rPr>
          <w:rFonts w:asciiTheme="minorHAnsi" w:hAnsiTheme="minorHAnsi"/>
          <w:sz w:val="24"/>
          <w:szCs w:val="24"/>
        </w:rPr>
      </w:pPr>
      <w:r w:rsidRPr="00E1059C">
        <w:rPr>
          <w:rFonts w:asciiTheme="minorHAnsi" w:hAnsiTheme="minorHAnsi"/>
          <w:b/>
          <w:sz w:val="24"/>
          <w:szCs w:val="24"/>
        </w:rPr>
        <w:t xml:space="preserve">Eduardo </w:t>
      </w:r>
      <w:proofErr w:type="spellStart"/>
      <w:r w:rsidRPr="00E1059C">
        <w:rPr>
          <w:rFonts w:asciiTheme="minorHAnsi" w:hAnsiTheme="minorHAnsi"/>
          <w:b/>
          <w:sz w:val="24"/>
          <w:szCs w:val="24"/>
        </w:rPr>
        <w:t>Marega</w:t>
      </w:r>
      <w:proofErr w:type="spellEnd"/>
      <w:r w:rsidR="00DA4CBF" w:rsidRPr="00E1059C">
        <w:rPr>
          <w:rFonts w:asciiTheme="minorHAnsi" w:hAnsiTheme="minorHAnsi"/>
          <w:sz w:val="24"/>
          <w:szCs w:val="24"/>
        </w:rPr>
        <w:t xml:space="preserve">. </w:t>
      </w:r>
      <w:r w:rsidR="0038106D" w:rsidRPr="00E1059C">
        <w:rPr>
          <w:rFonts w:asciiTheme="minorHAnsi" w:hAnsiTheme="minorHAnsi"/>
          <w:sz w:val="24"/>
          <w:szCs w:val="24"/>
        </w:rPr>
        <w:t>Colegio Secundario N° 1</w:t>
      </w:r>
      <w:r w:rsidRPr="00E1059C">
        <w:rPr>
          <w:rFonts w:asciiTheme="minorHAnsi" w:hAnsiTheme="minorHAnsi"/>
          <w:sz w:val="24"/>
          <w:szCs w:val="24"/>
        </w:rPr>
        <w:t xml:space="preserve"> D.E. 3 “Bernardino Rivadavia”.</w:t>
      </w:r>
      <w:r w:rsidRPr="00E1059C">
        <w:rPr>
          <w:rFonts w:asciiTheme="minorHAnsi" w:hAnsiTheme="minorHAnsi"/>
          <w:b/>
          <w:sz w:val="24"/>
          <w:szCs w:val="24"/>
        </w:rPr>
        <w:t xml:space="preserve"> </w:t>
      </w:r>
      <w:r w:rsidR="0038106D" w:rsidRPr="00E1059C">
        <w:rPr>
          <w:rFonts w:asciiTheme="minorHAnsi" w:hAnsiTheme="minorHAnsi"/>
          <w:b/>
          <w:sz w:val="24"/>
          <w:szCs w:val="24"/>
        </w:rPr>
        <w:t>Proyecto: Incursión en la música electroacústica: música con sonoridades no convencionales</w:t>
      </w:r>
      <w:r w:rsidR="008F3FEB" w:rsidRPr="00E1059C">
        <w:rPr>
          <w:rFonts w:asciiTheme="minorHAnsi" w:hAnsiTheme="minorHAnsi"/>
          <w:b/>
          <w:sz w:val="24"/>
          <w:szCs w:val="24"/>
        </w:rPr>
        <w:t>.</w:t>
      </w:r>
    </w:p>
    <w:p w:rsidR="00DA4CBF" w:rsidRPr="00E1059C" w:rsidRDefault="0038106D" w:rsidP="00DA4CBF">
      <w:pPr>
        <w:pStyle w:val="Normal1"/>
        <w:jc w:val="both"/>
        <w:rPr>
          <w:rFonts w:asciiTheme="minorHAnsi" w:hAnsiTheme="minorHAnsi"/>
          <w:sz w:val="24"/>
          <w:szCs w:val="24"/>
        </w:rPr>
      </w:pPr>
      <w:r w:rsidRPr="00E1059C">
        <w:rPr>
          <w:rFonts w:asciiTheme="minorHAnsi" w:hAnsiTheme="minorHAnsi"/>
          <w:sz w:val="24"/>
          <w:szCs w:val="24"/>
        </w:rPr>
        <w:t>Este proyecto tiene como objetivo aproximar a los alumnos a la música electroacústica, a través de su composición, ejecución y apreciación. La composición se realiza a partir del uso de la grabación de diferentes ruidos y la posterior edición. Esta experiencia les permitió atravesar el proceso de composición de una obra musical a partir de la utilización de recursos digitales. Las producciones de los alumnos dan cuenta de una correcta apropiación de los elementos expresivos de la música electroacústica y del uso apropiado de la tecnología.</w:t>
      </w:r>
      <w:r w:rsidR="00DA4CBF" w:rsidRPr="00E1059C">
        <w:rPr>
          <w:rFonts w:asciiTheme="minorHAnsi" w:hAnsiTheme="minorHAnsi"/>
          <w:sz w:val="24"/>
          <w:szCs w:val="24"/>
        </w:rPr>
        <w:t xml:space="preserve"> Disponible en:</w:t>
      </w:r>
    </w:p>
    <w:p w:rsidR="0038106D" w:rsidRPr="00E1059C" w:rsidRDefault="0038106D" w:rsidP="0038106D">
      <w:pPr>
        <w:pStyle w:val="Normal1"/>
        <w:jc w:val="both"/>
        <w:rPr>
          <w:rFonts w:asciiTheme="minorHAnsi" w:hAnsiTheme="minorHAnsi"/>
          <w:sz w:val="24"/>
          <w:szCs w:val="24"/>
        </w:rPr>
      </w:pPr>
    </w:p>
    <w:p w:rsidR="0038106D" w:rsidRPr="00E1059C" w:rsidRDefault="007D6069" w:rsidP="0038106D">
      <w:pPr>
        <w:pStyle w:val="Normal1"/>
        <w:jc w:val="both"/>
        <w:rPr>
          <w:rFonts w:asciiTheme="minorHAnsi" w:hAnsiTheme="minorHAnsi"/>
          <w:sz w:val="24"/>
          <w:szCs w:val="24"/>
        </w:rPr>
      </w:pPr>
      <w:hyperlink r:id="rId12" w:history="1">
        <w:r w:rsidR="0038106D" w:rsidRPr="00E1059C">
          <w:rPr>
            <w:rStyle w:val="Hipervnculo"/>
            <w:rFonts w:asciiTheme="minorHAnsi" w:hAnsiTheme="minorHAnsi"/>
            <w:sz w:val="24"/>
            <w:szCs w:val="24"/>
          </w:rPr>
          <w:t>http://integrar.bue.edu.ar/integrar/blog/articulo/incursion-en-la-musica-electroacusitica-musica-con-sonoridades-no-convencionales-6/</w:t>
        </w:r>
      </w:hyperlink>
    </w:p>
    <w:p w:rsidR="0038106D" w:rsidRPr="00E1059C" w:rsidRDefault="0038106D" w:rsidP="0038106D">
      <w:pPr>
        <w:pStyle w:val="Normal1"/>
        <w:jc w:val="both"/>
        <w:rPr>
          <w:rFonts w:asciiTheme="minorHAnsi" w:hAnsiTheme="minorHAnsi"/>
          <w:sz w:val="24"/>
          <w:szCs w:val="24"/>
        </w:rPr>
      </w:pPr>
    </w:p>
    <w:p w:rsidR="0038106D" w:rsidRPr="00E1059C" w:rsidRDefault="00DA4CBF" w:rsidP="0038106D">
      <w:pPr>
        <w:pStyle w:val="Normal1"/>
        <w:numPr>
          <w:ilvl w:val="0"/>
          <w:numId w:val="5"/>
        </w:numPr>
        <w:spacing w:before="360" w:after="80"/>
        <w:jc w:val="both"/>
        <w:rPr>
          <w:rFonts w:asciiTheme="minorHAnsi" w:hAnsiTheme="minorHAnsi"/>
          <w:sz w:val="24"/>
          <w:szCs w:val="24"/>
        </w:rPr>
      </w:pPr>
      <w:r w:rsidRPr="00E1059C">
        <w:rPr>
          <w:rFonts w:asciiTheme="minorHAnsi" w:hAnsiTheme="minorHAnsi"/>
          <w:b/>
          <w:sz w:val="24"/>
          <w:szCs w:val="24"/>
        </w:rPr>
        <w:t xml:space="preserve">María Paula </w:t>
      </w:r>
      <w:proofErr w:type="spellStart"/>
      <w:r w:rsidRPr="00E1059C">
        <w:rPr>
          <w:rFonts w:asciiTheme="minorHAnsi" w:hAnsiTheme="minorHAnsi"/>
          <w:b/>
          <w:sz w:val="24"/>
          <w:szCs w:val="24"/>
        </w:rPr>
        <w:t>Capozzo</w:t>
      </w:r>
      <w:proofErr w:type="spellEnd"/>
      <w:r w:rsidRPr="00E1059C">
        <w:rPr>
          <w:rFonts w:asciiTheme="minorHAnsi" w:hAnsiTheme="minorHAnsi"/>
          <w:b/>
          <w:sz w:val="24"/>
          <w:szCs w:val="24"/>
        </w:rPr>
        <w:t xml:space="preserve">, Elena López Río, Mariana Piazza, Mariana </w:t>
      </w:r>
      <w:proofErr w:type="spellStart"/>
      <w:r w:rsidRPr="00E1059C">
        <w:rPr>
          <w:rFonts w:asciiTheme="minorHAnsi" w:hAnsiTheme="minorHAnsi"/>
          <w:b/>
          <w:sz w:val="24"/>
          <w:szCs w:val="24"/>
        </w:rPr>
        <w:t>Scibona</w:t>
      </w:r>
      <w:proofErr w:type="spellEnd"/>
      <w:r w:rsidRPr="00E1059C">
        <w:rPr>
          <w:rFonts w:asciiTheme="minorHAnsi" w:hAnsiTheme="minorHAnsi"/>
          <w:b/>
          <w:sz w:val="24"/>
          <w:szCs w:val="24"/>
        </w:rPr>
        <w:t>.</w:t>
      </w:r>
      <w:r w:rsidR="0038106D" w:rsidRPr="00E1059C">
        <w:rPr>
          <w:rFonts w:asciiTheme="minorHAnsi" w:hAnsiTheme="minorHAnsi"/>
          <w:b/>
          <w:sz w:val="24"/>
          <w:szCs w:val="24"/>
        </w:rPr>
        <w:t xml:space="preserve"> </w:t>
      </w:r>
      <w:r w:rsidR="0038106D" w:rsidRPr="00E1059C">
        <w:rPr>
          <w:rFonts w:asciiTheme="minorHAnsi" w:hAnsiTheme="minorHAnsi"/>
          <w:sz w:val="24"/>
          <w:szCs w:val="24"/>
        </w:rPr>
        <w:t>Escuela</w:t>
      </w:r>
      <w:r w:rsidRPr="00E1059C">
        <w:rPr>
          <w:rFonts w:asciiTheme="minorHAnsi" w:hAnsiTheme="minorHAnsi"/>
          <w:sz w:val="24"/>
          <w:szCs w:val="24"/>
        </w:rPr>
        <w:t xml:space="preserve"> de Recuperación Nº 06 D.E. 06. </w:t>
      </w:r>
      <w:r w:rsidR="0038106D" w:rsidRPr="00E1059C">
        <w:rPr>
          <w:rFonts w:asciiTheme="minorHAnsi" w:hAnsiTheme="minorHAnsi"/>
          <w:b/>
          <w:sz w:val="24"/>
          <w:szCs w:val="24"/>
        </w:rPr>
        <w:t>Proyecto: Objetos con historia, pueblos con historia</w:t>
      </w:r>
      <w:r w:rsidR="004A6116" w:rsidRPr="00E1059C">
        <w:rPr>
          <w:rFonts w:asciiTheme="minorHAnsi" w:hAnsiTheme="minorHAnsi"/>
          <w:b/>
          <w:sz w:val="24"/>
          <w:szCs w:val="24"/>
        </w:rPr>
        <w:t>s</w:t>
      </w:r>
      <w:r w:rsidR="008F3FEB" w:rsidRPr="00E1059C">
        <w:rPr>
          <w:rFonts w:asciiTheme="minorHAnsi" w:hAnsiTheme="minorHAnsi"/>
          <w:b/>
          <w:sz w:val="24"/>
          <w:szCs w:val="24"/>
        </w:rPr>
        <w:t>.</w:t>
      </w:r>
    </w:p>
    <w:p w:rsidR="00075F97" w:rsidRPr="00E1059C" w:rsidRDefault="0038106D" w:rsidP="00075F97">
      <w:pPr>
        <w:pStyle w:val="Normal1"/>
        <w:jc w:val="both"/>
        <w:rPr>
          <w:rFonts w:asciiTheme="minorHAnsi" w:hAnsiTheme="minorHAnsi"/>
          <w:sz w:val="24"/>
          <w:szCs w:val="24"/>
        </w:rPr>
      </w:pPr>
      <w:r w:rsidRPr="00E1059C">
        <w:rPr>
          <w:rFonts w:asciiTheme="minorHAnsi" w:hAnsiTheme="minorHAnsi"/>
          <w:sz w:val="24"/>
          <w:szCs w:val="24"/>
        </w:rPr>
        <w:t xml:space="preserve">Este proyecto logra integrar áreas curriculares e incorporar, de forma innovadora las TIC. Con la utilización del programa </w:t>
      </w:r>
      <w:proofErr w:type="spellStart"/>
      <w:r w:rsidRPr="00E1059C">
        <w:rPr>
          <w:rFonts w:asciiTheme="minorHAnsi" w:hAnsiTheme="minorHAnsi"/>
          <w:sz w:val="24"/>
          <w:szCs w:val="24"/>
        </w:rPr>
        <w:t>Sweet</w:t>
      </w:r>
      <w:proofErr w:type="spellEnd"/>
      <w:r w:rsidRPr="00E1059C">
        <w:rPr>
          <w:rFonts w:asciiTheme="minorHAnsi" w:hAnsiTheme="minorHAnsi"/>
          <w:sz w:val="24"/>
          <w:szCs w:val="24"/>
        </w:rPr>
        <w:t xml:space="preserve"> Home 3D, los alumnos crearon un museo virtual de los pueblos originarios. Las decisiones adoptadas para determinar el recorrido virtual les permitieron construir modelos dinámicos de un recorte de la realidad social y reflexionar sobre la diversidad cultural.</w:t>
      </w:r>
      <w:r w:rsidR="00075F97" w:rsidRPr="00E1059C">
        <w:rPr>
          <w:rFonts w:asciiTheme="minorHAnsi" w:hAnsiTheme="minorHAnsi"/>
          <w:sz w:val="24"/>
          <w:szCs w:val="24"/>
        </w:rPr>
        <w:t xml:space="preserve"> Disponible en:</w:t>
      </w:r>
    </w:p>
    <w:p w:rsidR="0038106D" w:rsidRPr="00E1059C" w:rsidRDefault="0038106D" w:rsidP="0038106D">
      <w:pPr>
        <w:pStyle w:val="Normal1"/>
        <w:jc w:val="both"/>
        <w:rPr>
          <w:rFonts w:asciiTheme="minorHAnsi" w:hAnsiTheme="minorHAnsi"/>
          <w:sz w:val="24"/>
          <w:szCs w:val="24"/>
        </w:rPr>
      </w:pPr>
    </w:p>
    <w:p w:rsidR="0038106D" w:rsidRPr="00E1059C" w:rsidRDefault="007D6069" w:rsidP="0038106D">
      <w:pPr>
        <w:pStyle w:val="Normal1"/>
        <w:jc w:val="both"/>
        <w:rPr>
          <w:rFonts w:asciiTheme="minorHAnsi" w:hAnsiTheme="minorHAnsi"/>
          <w:sz w:val="24"/>
          <w:szCs w:val="24"/>
        </w:rPr>
      </w:pPr>
      <w:hyperlink r:id="rId13" w:history="1">
        <w:r w:rsidR="0038106D" w:rsidRPr="00E1059C">
          <w:rPr>
            <w:rStyle w:val="Hipervnculo"/>
            <w:rFonts w:asciiTheme="minorHAnsi" w:hAnsiTheme="minorHAnsi"/>
            <w:sz w:val="24"/>
            <w:szCs w:val="24"/>
          </w:rPr>
          <w:t>http://integrar.bue.edu.ar/integrar/blog/articulo/objetos-con-historia-pueblos-con-historias/</w:t>
        </w:r>
      </w:hyperlink>
      <w:bookmarkStart w:id="0" w:name="_GoBack"/>
      <w:bookmarkEnd w:id="0"/>
    </w:p>
    <w:sectPr w:rsidR="0038106D" w:rsidRPr="00E1059C">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69" w:rsidRDefault="007D6069" w:rsidP="00887B57">
      <w:pPr>
        <w:spacing w:after="0" w:line="240" w:lineRule="auto"/>
      </w:pPr>
      <w:r>
        <w:separator/>
      </w:r>
    </w:p>
  </w:endnote>
  <w:endnote w:type="continuationSeparator" w:id="0">
    <w:p w:rsidR="007D6069" w:rsidRDefault="007D6069" w:rsidP="0088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162353"/>
      <w:docPartObj>
        <w:docPartGallery w:val="Page Numbers (Bottom of Page)"/>
        <w:docPartUnique/>
      </w:docPartObj>
    </w:sdtPr>
    <w:sdtEndPr/>
    <w:sdtContent>
      <w:p w:rsidR="00887B57" w:rsidRDefault="00887B57">
        <w:pPr>
          <w:pStyle w:val="Piedepgina"/>
          <w:jc w:val="right"/>
        </w:pPr>
        <w:r>
          <w:fldChar w:fldCharType="begin"/>
        </w:r>
        <w:r>
          <w:instrText>PAGE   \* MERGEFORMAT</w:instrText>
        </w:r>
        <w:r>
          <w:fldChar w:fldCharType="separate"/>
        </w:r>
        <w:r w:rsidR="00E1059C" w:rsidRPr="00E1059C">
          <w:rPr>
            <w:noProof/>
            <w:lang w:val="es-ES"/>
          </w:rPr>
          <w:t>1</w:t>
        </w:r>
        <w:r>
          <w:fldChar w:fldCharType="end"/>
        </w:r>
      </w:p>
    </w:sdtContent>
  </w:sdt>
  <w:p w:rsidR="00887B57" w:rsidRDefault="00887B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69" w:rsidRDefault="007D6069" w:rsidP="00887B57">
      <w:pPr>
        <w:spacing w:after="0" w:line="240" w:lineRule="auto"/>
      </w:pPr>
      <w:r>
        <w:separator/>
      </w:r>
    </w:p>
  </w:footnote>
  <w:footnote w:type="continuationSeparator" w:id="0">
    <w:p w:rsidR="007D6069" w:rsidRDefault="007D6069" w:rsidP="00887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11D"/>
    <w:multiLevelType w:val="multilevel"/>
    <w:tmpl w:val="D4BA65AC"/>
    <w:lvl w:ilvl="0">
      <w:start w:val="1"/>
      <w:numFmt w:val="decimal"/>
      <w:lvlText w:val="%1."/>
      <w:lvlJc w:val="left"/>
      <w:pPr>
        <w:ind w:left="375" w:firstLine="0"/>
      </w:pPr>
      <w:rPr>
        <w:rFonts w:ascii="Arial" w:eastAsia="Arial" w:hAnsi="Arial" w:cs="Arial"/>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15A16C84"/>
    <w:multiLevelType w:val="hybridMultilevel"/>
    <w:tmpl w:val="A4B43B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00958A1"/>
    <w:multiLevelType w:val="hybridMultilevel"/>
    <w:tmpl w:val="C5C22E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E6965DB"/>
    <w:multiLevelType w:val="hybridMultilevel"/>
    <w:tmpl w:val="85D4B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11D0956"/>
    <w:multiLevelType w:val="hybridMultilevel"/>
    <w:tmpl w:val="50D67F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90"/>
    <w:rsid w:val="00075F97"/>
    <w:rsid w:val="00315E63"/>
    <w:rsid w:val="0038106D"/>
    <w:rsid w:val="0039248F"/>
    <w:rsid w:val="003F4890"/>
    <w:rsid w:val="00422FB8"/>
    <w:rsid w:val="004A19BF"/>
    <w:rsid w:val="004A6116"/>
    <w:rsid w:val="007D6069"/>
    <w:rsid w:val="00867C6F"/>
    <w:rsid w:val="00887B57"/>
    <w:rsid w:val="008A18BD"/>
    <w:rsid w:val="008A3F48"/>
    <w:rsid w:val="008F3FEB"/>
    <w:rsid w:val="00906E58"/>
    <w:rsid w:val="009C2DF0"/>
    <w:rsid w:val="00B96250"/>
    <w:rsid w:val="00C879AC"/>
    <w:rsid w:val="00D25033"/>
    <w:rsid w:val="00DA4CBF"/>
    <w:rsid w:val="00E1059C"/>
    <w:rsid w:val="00FE0ECA"/>
    <w:rsid w:val="00FF66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890"/>
    <w:pPr>
      <w:ind w:left="720"/>
      <w:contextualSpacing/>
    </w:pPr>
  </w:style>
  <w:style w:type="paragraph" w:customStyle="1" w:styleId="Normal1">
    <w:name w:val="Normal1"/>
    <w:rsid w:val="003F4890"/>
    <w:pPr>
      <w:spacing w:after="0"/>
    </w:pPr>
    <w:rPr>
      <w:rFonts w:ascii="Arial" w:eastAsia="Arial" w:hAnsi="Arial" w:cs="Arial"/>
      <w:color w:val="000000"/>
      <w:szCs w:val="20"/>
      <w:lang w:eastAsia="es-AR"/>
    </w:rPr>
  </w:style>
  <w:style w:type="character" w:styleId="Hipervnculo">
    <w:name w:val="Hyperlink"/>
    <w:basedOn w:val="Fuentedeprrafopredeter"/>
    <w:uiPriority w:val="99"/>
    <w:unhideWhenUsed/>
    <w:rsid w:val="003F4890"/>
    <w:rPr>
      <w:color w:val="0000FF" w:themeColor="hyperlink"/>
      <w:u w:val="single"/>
    </w:rPr>
  </w:style>
  <w:style w:type="paragraph" w:styleId="Encabezado">
    <w:name w:val="header"/>
    <w:basedOn w:val="Normal"/>
    <w:link w:val="EncabezadoCar"/>
    <w:uiPriority w:val="99"/>
    <w:unhideWhenUsed/>
    <w:rsid w:val="00887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B57"/>
  </w:style>
  <w:style w:type="paragraph" w:styleId="Piedepgina">
    <w:name w:val="footer"/>
    <w:basedOn w:val="Normal"/>
    <w:link w:val="PiedepginaCar"/>
    <w:uiPriority w:val="99"/>
    <w:unhideWhenUsed/>
    <w:rsid w:val="00887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B57"/>
  </w:style>
  <w:style w:type="paragraph" w:styleId="Sinespaciado">
    <w:name w:val="No Spacing"/>
    <w:uiPriority w:val="1"/>
    <w:qFormat/>
    <w:rsid w:val="00E105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890"/>
    <w:pPr>
      <w:ind w:left="720"/>
      <w:contextualSpacing/>
    </w:pPr>
  </w:style>
  <w:style w:type="paragraph" w:customStyle="1" w:styleId="Normal1">
    <w:name w:val="Normal1"/>
    <w:rsid w:val="003F4890"/>
    <w:pPr>
      <w:spacing w:after="0"/>
    </w:pPr>
    <w:rPr>
      <w:rFonts w:ascii="Arial" w:eastAsia="Arial" w:hAnsi="Arial" w:cs="Arial"/>
      <w:color w:val="000000"/>
      <w:szCs w:val="20"/>
      <w:lang w:eastAsia="es-AR"/>
    </w:rPr>
  </w:style>
  <w:style w:type="character" w:styleId="Hipervnculo">
    <w:name w:val="Hyperlink"/>
    <w:basedOn w:val="Fuentedeprrafopredeter"/>
    <w:uiPriority w:val="99"/>
    <w:unhideWhenUsed/>
    <w:rsid w:val="003F4890"/>
    <w:rPr>
      <w:color w:val="0000FF" w:themeColor="hyperlink"/>
      <w:u w:val="single"/>
    </w:rPr>
  </w:style>
  <w:style w:type="paragraph" w:styleId="Encabezado">
    <w:name w:val="header"/>
    <w:basedOn w:val="Normal"/>
    <w:link w:val="EncabezadoCar"/>
    <w:uiPriority w:val="99"/>
    <w:unhideWhenUsed/>
    <w:rsid w:val="00887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B57"/>
  </w:style>
  <w:style w:type="paragraph" w:styleId="Piedepgina">
    <w:name w:val="footer"/>
    <w:basedOn w:val="Normal"/>
    <w:link w:val="PiedepginaCar"/>
    <w:uiPriority w:val="99"/>
    <w:unhideWhenUsed/>
    <w:rsid w:val="00887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B57"/>
  </w:style>
  <w:style w:type="paragraph" w:styleId="Sinespaciado">
    <w:name w:val="No Spacing"/>
    <w:uiPriority w:val="1"/>
    <w:qFormat/>
    <w:rsid w:val="00E10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grar.bue.edu.ar/integrar/blog/articulo/la-nave-de-los-chicos-3/" TargetMode="External"/><Relationship Id="rId13" Type="http://schemas.openxmlformats.org/officeDocument/2006/relationships/hyperlink" Target="http://integrar.bue.edu.ar/integrar/blog/articulo/objetos-con-historia-pueblos-con-histori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grar.bue.edu.ar/integrar/blog/articulo/incursion-en-la-musica-electroacusitica-musica-con-sonoridades-no-convencionales-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grar.bue.edu.ar/integrar/blog/proyecto/exploramos-lenguajes-narrativ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grar.bue.edu.ar/integrar/blog/articulo/los-salieris-de-paenza-3/" TargetMode="External"/><Relationship Id="rId4" Type="http://schemas.openxmlformats.org/officeDocument/2006/relationships/settings" Target="settings.xml"/><Relationship Id="rId9" Type="http://schemas.openxmlformats.org/officeDocument/2006/relationships/hyperlink" Target="http://integrar.bue.edu.ar/integrar/blog/articulo/si-se-puede-revista-digita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Analia Castillo</cp:lastModifiedBy>
  <cp:revision>2</cp:revision>
  <dcterms:created xsi:type="dcterms:W3CDTF">2015-05-27T12:38:00Z</dcterms:created>
  <dcterms:modified xsi:type="dcterms:W3CDTF">2015-05-27T12:38:00Z</dcterms:modified>
</cp:coreProperties>
</file>