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51" w:rsidRPr="00782FC6" w:rsidRDefault="00807051" w:rsidP="00807051">
      <w:pPr>
        <w:jc w:val="both"/>
        <w:rPr>
          <w:rFonts w:asciiTheme="minorHAnsi" w:hAnsiTheme="minorHAnsi" w:cstheme="minorHAnsi"/>
          <w:b/>
          <w:lang w:val="es-ES_tradnl"/>
        </w:rPr>
      </w:pPr>
      <w:r w:rsidRPr="00782FC6">
        <w:rPr>
          <w:rFonts w:asciiTheme="minorHAnsi" w:hAnsiTheme="minorHAnsi" w:cstheme="minorHAnsi"/>
          <w:b/>
          <w:bCs/>
          <w:lang w:val="es-ES_tradnl"/>
        </w:rPr>
        <w:t xml:space="preserve">Enrique Arturo </w:t>
      </w:r>
      <w:proofErr w:type="spellStart"/>
      <w:r w:rsidRPr="00782FC6">
        <w:rPr>
          <w:rFonts w:asciiTheme="minorHAnsi" w:hAnsiTheme="minorHAnsi" w:cstheme="minorHAnsi"/>
          <w:b/>
          <w:bCs/>
          <w:lang w:val="es-ES_tradnl"/>
        </w:rPr>
        <w:t>Diemecke</w:t>
      </w:r>
      <w:proofErr w:type="spellEnd"/>
    </w:p>
    <w:p w:rsidR="00807051" w:rsidRPr="00782FC6" w:rsidRDefault="00807051" w:rsidP="00807051">
      <w:pPr>
        <w:jc w:val="both"/>
        <w:rPr>
          <w:rFonts w:asciiTheme="minorHAnsi" w:hAnsiTheme="minorHAnsi" w:cstheme="minorHAnsi"/>
          <w:b/>
          <w:iCs/>
          <w:lang w:val="es-ES_tradnl"/>
        </w:rPr>
      </w:pPr>
      <w:r w:rsidRPr="00782FC6">
        <w:rPr>
          <w:rFonts w:asciiTheme="minorHAnsi" w:hAnsiTheme="minorHAnsi" w:cstheme="minorHAnsi"/>
          <w:b/>
          <w:iCs/>
          <w:lang w:val="es-ES_tradnl"/>
        </w:rPr>
        <w:t xml:space="preserve">Director de orquesta </w:t>
      </w:r>
    </w:p>
    <w:p w:rsidR="00807051" w:rsidRPr="00782FC6" w:rsidRDefault="00807051" w:rsidP="00807051">
      <w:pPr>
        <w:jc w:val="both"/>
        <w:rPr>
          <w:rFonts w:asciiTheme="minorHAnsi" w:hAnsiTheme="minorHAnsi" w:cstheme="minorHAnsi"/>
          <w:b/>
          <w:lang w:val="es-ES_tradnl"/>
        </w:rPr>
      </w:pPr>
    </w:p>
    <w:p w:rsidR="00807051" w:rsidRPr="004B4470" w:rsidRDefault="00807051" w:rsidP="00807051">
      <w:pPr>
        <w:jc w:val="both"/>
        <w:rPr>
          <w:rFonts w:asciiTheme="minorHAnsi" w:hAnsiTheme="minorHAnsi" w:cstheme="minorHAnsi"/>
          <w:lang w:val="es-ES"/>
        </w:rPr>
      </w:pPr>
      <w:r w:rsidRPr="004B4470">
        <w:rPr>
          <w:rFonts w:asciiTheme="minorHAnsi" w:hAnsiTheme="minorHAnsi" w:cstheme="minorHAnsi"/>
          <w:lang w:val="es-ES"/>
        </w:rPr>
        <w:t xml:space="preserve">El compositor y director mexicano Enrique Arturo </w:t>
      </w:r>
      <w:proofErr w:type="spellStart"/>
      <w:r w:rsidRPr="004B4470">
        <w:rPr>
          <w:rFonts w:asciiTheme="minorHAnsi" w:hAnsiTheme="minorHAnsi" w:cstheme="minorHAnsi"/>
          <w:lang w:val="es-ES"/>
        </w:rPr>
        <w:t>Diemecke</w:t>
      </w:r>
      <w:proofErr w:type="spellEnd"/>
      <w:r w:rsidRPr="004B4470">
        <w:rPr>
          <w:rFonts w:asciiTheme="minorHAnsi" w:hAnsiTheme="minorHAnsi" w:cstheme="minorHAnsi"/>
          <w:lang w:val="es-ES"/>
        </w:rPr>
        <w:t xml:space="preserve"> es Director Artístico de la Orquesta Filarmónica de Buenos Aires, la Orquesta Sinfónica de Flint en Estados Unidos y la Orquesta Sinfónica del Instituto Politécnico Nacional en México. Ha sido Director Titular de 11 orquestas incluyendo la Orquesta Sinfónica Nacional (México), Orquesta Filarmónica de Bogotá, Orquesta Filarmónica Nacional de Montpellier, Orquesta Filarmónica de la UNAM, Sinfónica de Long Beach y Filarmónica de </w:t>
      </w:r>
      <w:proofErr w:type="spellStart"/>
      <w:r w:rsidRPr="004B4470">
        <w:rPr>
          <w:rFonts w:asciiTheme="minorHAnsi" w:hAnsiTheme="minorHAnsi" w:cstheme="minorHAnsi"/>
          <w:lang w:val="es-ES"/>
        </w:rPr>
        <w:t>Auckland</w:t>
      </w:r>
      <w:proofErr w:type="spellEnd"/>
      <w:r w:rsidRPr="004B4470">
        <w:rPr>
          <w:rFonts w:asciiTheme="minorHAnsi" w:hAnsiTheme="minorHAnsi" w:cstheme="minorHAnsi"/>
          <w:lang w:val="es-ES"/>
        </w:rPr>
        <w:t>. Ha dirigido algunas de las orquestas más importantes del mundo, incluyendo la Filarmónica de Los Ángeles, Sinfónica de San Francisco, Sinfónica Nacional de Washington, Sinfónica de la BBC de Londres, Orquesta Filarmónica Real, Orquesta Nacional de Francia y Orquesta Real de la Haya, entre muchas otras.</w:t>
      </w:r>
    </w:p>
    <w:p w:rsidR="00807051" w:rsidRPr="004B4470" w:rsidRDefault="00807051" w:rsidP="00807051">
      <w:pPr>
        <w:jc w:val="both"/>
        <w:rPr>
          <w:rFonts w:asciiTheme="minorHAnsi" w:hAnsiTheme="minorHAnsi" w:cstheme="minorHAnsi"/>
          <w:lang w:val="es-ES"/>
        </w:rPr>
      </w:pPr>
      <w:r w:rsidRPr="004B4470">
        <w:rPr>
          <w:rFonts w:asciiTheme="minorHAnsi" w:hAnsiTheme="minorHAnsi" w:cstheme="minorHAnsi"/>
          <w:lang w:val="es-ES"/>
        </w:rPr>
        <w:t xml:space="preserve">Entre 1984 y 1990, fue Director Artístico de la Ópera de Bellas Artes de México, donde condujo más de 20 producciones. En 2007 dirigió </w:t>
      </w:r>
      <w:r w:rsidRPr="004B4470">
        <w:rPr>
          <w:rFonts w:asciiTheme="minorHAnsi" w:hAnsiTheme="minorHAnsi" w:cstheme="minorHAnsi"/>
          <w:i/>
          <w:iCs/>
          <w:lang w:val="es-ES"/>
        </w:rPr>
        <w:t>Werther</w:t>
      </w:r>
      <w:r w:rsidRPr="004B4470">
        <w:rPr>
          <w:rFonts w:asciiTheme="minorHAnsi" w:hAnsiTheme="minorHAnsi" w:cstheme="minorHAnsi"/>
          <w:lang w:val="es-ES"/>
        </w:rPr>
        <w:t xml:space="preserve"> en el Teatro Colón y en 2009 </w:t>
      </w:r>
      <w:r w:rsidRPr="004B4470">
        <w:rPr>
          <w:rFonts w:asciiTheme="minorHAnsi" w:hAnsiTheme="minorHAnsi" w:cstheme="minorHAnsi"/>
          <w:i/>
          <w:iCs/>
          <w:lang w:val="es-ES"/>
        </w:rPr>
        <w:t>El</w:t>
      </w:r>
      <w:r w:rsidRPr="004B4470">
        <w:rPr>
          <w:rFonts w:asciiTheme="minorHAnsi" w:hAnsiTheme="minorHAnsi" w:cstheme="minorHAnsi"/>
          <w:lang w:val="es-ES"/>
        </w:rPr>
        <w:t xml:space="preserve"> </w:t>
      </w:r>
      <w:r w:rsidRPr="004B4470">
        <w:rPr>
          <w:rFonts w:asciiTheme="minorHAnsi" w:hAnsiTheme="minorHAnsi" w:cstheme="minorHAnsi"/>
          <w:i/>
          <w:iCs/>
          <w:lang w:val="es-ES"/>
        </w:rPr>
        <w:t>juglar</w:t>
      </w:r>
      <w:r w:rsidRPr="004B4470">
        <w:rPr>
          <w:rFonts w:asciiTheme="minorHAnsi" w:hAnsiTheme="minorHAnsi" w:cstheme="minorHAnsi"/>
          <w:lang w:val="es-ES"/>
        </w:rPr>
        <w:t xml:space="preserve"> </w:t>
      </w:r>
      <w:r w:rsidRPr="004B4470">
        <w:rPr>
          <w:rFonts w:asciiTheme="minorHAnsi" w:hAnsiTheme="minorHAnsi" w:cstheme="minorHAnsi"/>
          <w:i/>
          <w:iCs/>
          <w:lang w:val="es-ES"/>
        </w:rPr>
        <w:t>de</w:t>
      </w:r>
      <w:r w:rsidRPr="004B4470">
        <w:rPr>
          <w:rFonts w:asciiTheme="minorHAnsi" w:hAnsiTheme="minorHAnsi" w:cstheme="minorHAnsi"/>
          <w:lang w:val="es-ES"/>
        </w:rPr>
        <w:t xml:space="preserve"> </w:t>
      </w:r>
      <w:proofErr w:type="spellStart"/>
      <w:r w:rsidRPr="004B4470">
        <w:rPr>
          <w:rFonts w:asciiTheme="minorHAnsi" w:hAnsiTheme="minorHAnsi" w:cstheme="minorHAnsi"/>
          <w:i/>
          <w:iCs/>
          <w:lang w:val="es-ES"/>
        </w:rPr>
        <w:t>Notre</w:t>
      </w:r>
      <w:proofErr w:type="spellEnd"/>
      <w:r w:rsidRPr="004B4470">
        <w:rPr>
          <w:rFonts w:asciiTheme="minorHAnsi" w:hAnsiTheme="minorHAnsi" w:cstheme="minorHAnsi"/>
          <w:i/>
          <w:iCs/>
          <w:lang w:val="es-ES"/>
        </w:rPr>
        <w:t>-Dame</w:t>
      </w:r>
      <w:r w:rsidRPr="004B4470">
        <w:rPr>
          <w:rFonts w:asciiTheme="minorHAnsi" w:hAnsiTheme="minorHAnsi" w:cstheme="minorHAnsi"/>
          <w:lang w:val="es-ES"/>
        </w:rPr>
        <w:t xml:space="preserve"> en Montpellier, con el tenor Roberto </w:t>
      </w:r>
      <w:proofErr w:type="spellStart"/>
      <w:r w:rsidRPr="004B4470">
        <w:rPr>
          <w:rFonts w:asciiTheme="minorHAnsi" w:hAnsiTheme="minorHAnsi" w:cstheme="minorHAnsi"/>
          <w:lang w:val="es-ES"/>
        </w:rPr>
        <w:t>Alagna</w:t>
      </w:r>
      <w:proofErr w:type="spellEnd"/>
      <w:r w:rsidRPr="004B4470">
        <w:rPr>
          <w:rFonts w:asciiTheme="minorHAnsi" w:hAnsiTheme="minorHAnsi" w:cstheme="minorHAnsi"/>
          <w:lang w:val="es-ES"/>
        </w:rPr>
        <w:t>.</w:t>
      </w:r>
    </w:p>
    <w:p w:rsidR="00807051" w:rsidRPr="004B4470" w:rsidRDefault="00807051" w:rsidP="00807051">
      <w:pPr>
        <w:jc w:val="both"/>
        <w:rPr>
          <w:rFonts w:asciiTheme="minorHAnsi" w:hAnsiTheme="minorHAnsi" w:cstheme="minorHAnsi"/>
          <w:lang w:val="es-ES"/>
        </w:rPr>
      </w:pPr>
      <w:r w:rsidRPr="004B4470">
        <w:rPr>
          <w:rFonts w:asciiTheme="minorHAnsi" w:hAnsiTheme="minorHAnsi" w:cstheme="minorHAnsi"/>
          <w:lang w:val="es-ES"/>
        </w:rPr>
        <w:t xml:space="preserve">Ha sido galardonado con el prestigio Gran </w:t>
      </w:r>
      <w:proofErr w:type="spellStart"/>
      <w:r w:rsidRPr="004B4470">
        <w:rPr>
          <w:rFonts w:asciiTheme="minorHAnsi" w:hAnsiTheme="minorHAnsi" w:cstheme="minorHAnsi"/>
          <w:lang w:val="es-ES"/>
        </w:rPr>
        <w:t>Prix</w:t>
      </w:r>
      <w:proofErr w:type="spellEnd"/>
      <w:r w:rsidRPr="004B4470">
        <w:rPr>
          <w:rFonts w:asciiTheme="minorHAnsi" w:hAnsiTheme="minorHAnsi" w:cstheme="minorHAnsi"/>
          <w:lang w:val="es-ES"/>
        </w:rPr>
        <w:t xml:space="preserve"> de </w:t>
      </w:r>
      <w:proofErr w:type="spellStart"/>
      <w:r w:rsidRPr="004B4470">
        <w:rPr>
          <w:rFonts w:asciiTheme="minorHAnsi" w:hAnsiTheme="minorHAnsi" w:cstheme="minorHAnsi"/>
          <w:lang w:val="es-ES"/>
        </w:rPr>
        <w:t>l'Académie</w:t>
      </w:r>
      <w:proofErr w:type="spellEnd"/>
      <w:r w:rsidRPr="004B4470">
        <w:rPr>
          <w:rFonts w:asciiTheme="minorHAnsi" w:hAnsiTheme="minorHAnsi" w:cstheme="minorHAnsi"/>
          <w:lang w:val="es-ES"/>
        </w:rPr>
        <w:t xml:space="preserve"> du Disque </w:t>
      </w:r>
      <w:proofErr w:type="spellStart"/>
      <w:r w:rsidRPr="004B4470">
        <w:rPr>
          <w:rFonts w:asciiTheme="minorHAnsi" w:hAnsiTheme="minorHAnsi" w:cstheme="minorHAnsi"/>
          <w:lang w:val="es-ES"/>
        </w:rPr>
        <w:t>Lyrique</w:t>
      </w:r>
      <w:proofErr w:type="spellEnd"/>
      <w:r w:rsidRPr="004B4470">
        <w:rPr>
          <w:rFonts w:asciiTheme="minorHAnsi" w:hAnsiTheme="minorHAnsi" w:cstheme="minorHAnsi"/>
          <w:lang w:val="es-ES"/>
        </w:rPr>
        <w:t xml:space="preserve"> en varias ocasiones y nominado para el premio </w:t>
      </w:r>
      <w:proofErr w:type="spellStart"/>
      <w:r w:rsidRPr="004B4470">
        <w:rPr>
          <w:rFonts w:asciiTheme="minorHAnsi" w:hAnsiTheme="minorHAnsi" w:cstheme="minorHAnsi"/>
          <w:lang w:val="es-ES"/>
        </w:rPr>
        <w:t>Grammy</w:t>
      </w:r>
      <w:proofErr w:type="spellEnd"/>
      <w:r w:rsidRPr="004B4470">
        <w:rPr>
          <w:rFonts w:asciiTheme="minorHAnsi" w:hAnsiTheme="minorHAnsi" w:cstheme="minorHAnsi"/>
          <w:lang w:val="es-ES"/>
        </w:rPr>
        <w:t xml:space="preserve"> Latino. Ha grabado música con las principales discográficas, incluyendo Sony, Deutsche </w:t>
      </w:r>
      <w:proofErr w:type="spellStart"/>
      <w:r w:rsidRPr="004B4470">
        <w:rPr>
          <w:rFonts w:asciiTheme="minorHAnsi" w:hAnsiTheme="minorHAnsi" w:cstheme="minorHAnsi"/>
          <w:lang w:val="es-ES"/>
        </w:rPr>
        <w:t>Grammophon</w:t>
      </w:r>
      <w:proofErr w:type="spellEnd"/>
      <w:r w:rsidRPr="004B4470">
        <w:rPr>
          <w:rFonts w:asciiTheme="minorHAnsi" w:hAnsiTheme="minorHAnsi" w:cstheme="minorHAnsi"/>
          <w:lang w:val="es-ES"/>
        </w:rPr>
        <w:t xml:space="preserve">, </w:t>
      </w:r>
      <w:proofErr w:type="spellStart"/>
      <w:r w:rsidRPr="004B4470">
        <w:rPr>
          <w:rFonts w:asciiTheme="minorHAnsi" w:hAnsiTheme="minorHAnsi" w:cstheme="minorHAnsi"/>
          <w:lang w:val="es-ES"/>
        </w:rPr>
        <w:t>Lyric</w:t>
      </w:r>
      <w:proofErr w:type="spellEnd"/>
      <w:r w:rsidRPr="004B4470">
        <w:rPr>
          <w:rFonts w:asciiTheme="minorHAnsi" w:hAnsiTheme="minorHAnsi" w:cstheme="minorHAnsi"/>
          <w:lang w:val="es-ES"/>
        </w:rPr>
        <w:t>, Dorian y EMI.</w:t>
      </w:r>
    </w:p>
    <w:p w:rsidR="00807051" w:rsidRPr="004B4470" w:rsidRDefault="00807051" w:rsidP="00807051">
      <w:pPr>
        <w:jc w:val="both"/>
        <w:rPr>
          <w:rFonts w:asciiTheme="minorHAnsi" w:hAnsiTheme="minorHAnsi" w:cstheme="minorHAnsi"/>
          <w:lang w:val="es-ES"/>
        </w:rPr>
      </w:pPr>
      <w:r w:rsidRPr="004B4470">
        <w:rPr>
          <w:rFonts w:asciiTheme="minorHAnsi" w:hAnsiTheme="minorHAnsi" w:cstheme="minorHAnsi"/>
          <w:lang w:val="es-ES"/>
        </w:rPr>
        <w:t xml:space="preserve">En 2017 el maestro </w:t>
      </w:r>
      <w:proofErr w:type="spellStart"/>
      <w:r w:rsidRPr="004B4470">
        <w:rPr>
          <w:rFonts w:asciiTheme="minorHAnsi" w:hAnsiTheme="minorHAnsi" w:cstheme="minorHAnsi"/>
          <w:lang w:val="es-ES"/>
        </w:rPr>
        <w:t>Diemecke</w:t>
      </w:r>
      <w:proofErr w:type="spellEnd"/>
      <w:r w:rsidRPr="004B4470">
        <w:rPr>
          <w:rFonts w:asciiTheme="minorHAnsi" w:hAnsiTheme="minorHAnsi" w:cstheme="minorHAnsi"/>
          <w:lang w:val="es-ES"/>
        </w:rPr>
        <w:t xml:space="preserve"> realiza la decimoprimera temporada como Director Musical de la Orquesta Filarmónica de Buenos Aires, y fue nombrado</w:t>
      </w:r>
      <w:r w:rsidR="004B4470" w:rsidRPr="004B4470">
        <w:rPr>
          <w:rFonts w:asciiTheme="minorHAnsi" w:hAnsiTheme="minorHAnsi" w:cstheme="minorHAnsi"/>
          <w:lang w:val="es-ES"/>
        </w:rPr>
        <w:t xml:space="preserve">  </w:t>
      </w:r>
      <w:r w:rsidR="004B4470" w:rsidRPr="004B4470">
        <w:rPr>
          <w:rFonts w:asciiTheme="minorHAnsi" w:hAnsiTheme="minorHAnsi" w:cstheme="minorHAnsi"/>
        </w:rPr>
        <w:t>Director General Artístico y de Producción del Teatro Colón</w:t>
      </w:r>
      <w:bookmarkStart w:id="0" w:name="_GoBack"/>
      <w:bookmarkEnd w:id="0"/>
      <w:r w:rsidRPr="004B4470">
        <w:rPr>
          <w:rFonts w:asciiTheme="minorHAnsi" w:hAnsiTheme="minorHAnsi" w:cstheme="minorHAnsi"/>
          <w:lang w:val="es-ES"/>
        </w:rPr>
        <w:t>. También comienza la vigesimoctava temporada como Director Musical de la Orquesta Sinfónica de Flint en Estados Unidos.</w:t>
      </w:r>
    </w:p>
    <w:p w:rsidR="00807051" w:rsidRPr="004B4470" w:rsidRDefault="00807051" w:rsidP="00807051">
      <w:pPr>
        <w:jc w:val="both"/>
        <w:rPr>
          <w:rFonts w:asciiTheme="minorHAnsi" w:hAnsiTheme="minorHAnsi" w:cstheme="minorHAnsi"/>
          <w:lang w:val="es-ES"/>
        </w:rPr>
      </w:pPr>
      <w:r w:rsidRPr="004B4470">
        <w:rPr>
          <w:rFonts w:asciiTheme="minorHAnsi" w:hAnsiTheme="minorHAnsi" w:cstheme="minorHAnsi"/>
          <w:lang w:val="es-ES"/>
        </w:rPr>
        <w:t xml:space="preserve">Además de ser un fiel promotor de los compositores latinoamericanos en el mundo, el maestro </w:t>
      </w:r>
      <w:proofErr w:type="spellStart"/>
      <w:r w:rsidRPr="004B4470">
        <w:rPr>
          <w:rFonts w:asciiTheme="minorHAnsi" w:hAnsiTheme="minorHAnsi" w:cstheme="minorHAnsi"/>
          <w:lang w:val="es-ES"/>
        </w:rPr>
        <w:t>Diemecke</w:t>
      </w:r>
      <w:proofErr w:type="spellEnd"/>
      <w:r w:rsidRPr="004B4470">
        <w:rPr>
          <w:rFonts w:asciiTheme="minorHAnsi" w:hAnsiTheme="minorHAnsi" w:cstheme="minorHAnsi"/>
          <w:lang w:val="es-ES"/>
        </w:rPr>
        <w:t xml:space="preserve"> es un reconocido compositor. Su más reciente obra, el concierto para marimba y orquesta </w:t>
      </w:r>
      <w:r w:rsidRPr="004B4470">
        <w:rPr>
          <w:rFonts w:asciiTheme="minorHAnsi" w:hAnsiTheme="minorHAnsi" w:cstheme="minorHAnsi"/>
          <w:i/>
          <w:iCs/>
          <w:lang w:val="es-ES"/>
        </w:rPr>
        <w:t>Fiesta Otoñal</w:t>
      </w:r>
      <w:r w:rsidRPr="004B4470">
        <w:rPr>
          <w:rFonts w:asciiTheme="minorHAnsi" w:hAnsiTheme="minorHAnsi" w:cstheme="minorHAnsi"/>
          <w:lang w:val="es-ES"/>
        </w:rPr>
        <w:t>, fue estrenada con gran éxito en Rusia, Argentina, México, Colombia, Italia, España, Estados Unidos, Eslovaquia, Perú y Brasil.</w:t>
      </w:r>
    </w:p>
    <w:p w:rsidR="00000586" w:rsidRPr="004B4470" w:rsidRDefault="00000586">
      <w:pPr>
        <w:rPr>
          <w:rFonts w:asciiTheme="minorHAnsi" w:hAnsiTheme="minorHAnsi" w:cstheme="minorHAnsi"/>
          <w:lang w:val="es-ES"/>
        </w:rPr>
      </w:pPr>
    </w:p>
    <w:sectPr w:rsidR="00000586" w:rsidRPr="004B44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51"/>
    <w:rsid w:val="00000586"/>
    <w:rsid w:val="004B4470"/>
    <w:rsid w:val="00782FC6"/>
    <w:rsid w:val="00807051"/>
    <w:rsid w:val="009301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51"/>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51"/>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4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1692</Characters>
  <Application>Microsoft Office Word</Application>
  <DocSecurity>0</DocSecurity>
  <Lines>14</Lines>
  <Paragraphs>3</Paragraphs>
  <ScaleCrop>false</ScaleCrop>
  <Company>PC</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2017-02-20T15:34:00Z</dcterms:created>
  <dcterms:modified xsi:type="dcterms:W3CDTF">2017-07-10T15:08:00Z</dcterms:modified>
</cp:coreProperties>
</file>