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308C" w14:textId="77777777" w:rsidR="00AB33E0" w:rsidRPr="00717665" w:rsidRDefault="00AB33E0" w:rsidP="00AB33E0">
      <w:pPr>
        <w:spacing w:before="240" w:after="240" w:line="360" w:lineRule="auto"/>
        <w:jc w:val="both"/>
        <w:rPr>
          <w:rFonts w:ascii="Arial" w:eastAsia="Times New Roman" w:hAnsi="Arial" w:cs="Arial"/>
          <w:sz w:val="36"/>
          <w:szCs w:val="36"/>
          <w:lang w:eastAsia="es-AR"/>
        </w:rPr>
      </w:pPr>
      <w:r w:rsidRPr="00717665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s-AR"/>
        </w:rPr>
        <w:t xml:space="preserve">Rendición de Cuentas al Consejo Consultivo Sobre el </w:t>
      </w:r>
      <w:r w:rsidR="00F9542B" w:rsidRPr="00717665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s-AR"/>
        </w:rPr>
        <w:t xml:space="preserve">segundo </w:t>
      </w:r>
      <w:r w:rsidRPr="00717665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s-AR"/>
        </w:rPr>
        <w:t>Semestre de 2019.</w:t>
      </w:r>
    </w:p>
    <w:p w14:paraId="212F4F91" w14:textId="77777777" w:rsidR="00AB33E0" w:rsidRPr="00717665" w:rsidRDefault="00AB33E0" w:rsidP="00AB33E0">
      <w:pPr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es-AR"/>
        </w:rPr>
      </w:pPr>
    </w:p>
    <w:p w14:paraId="2F0C25F3" w14:textId="77777777" w:rsidR="00AB33E0" w:rsidRPr="005D64AB" w:rsidRDefault="00AB33E0" w:rsidP="00AB33E0">
      <w:pPr>
        <w:spacing w:before="240" w:after="240" w:line="360" w:lineRule="auto"/>
        <w:jc w:val="both"/>
        <w:rPr>
          <w:rFonts w:ascii="Arial" w:eastAsia="Times New Roman" w:hAnsi="Arial" w:cs="Arial"/>
          <w:sz w:val="36"/>
          <w:szCs w:val="36"/>
          <w:lang w:eastAsia="es-AR"/>
        </w:rPr>
      </w:pPr>
      <w:r w:rsidRPr="005D64AB">
        <w:rPr>
          <w:rFonts w:ascii="Arial" w:eastAsia="Times New Roman" w:hAnsi="Arial" w:cs="Arial"/>
          <w:b/>
          <w:bCs/>
          <w:color w:val="000000"/>
          <w:sz w:val="36"/>
          <w:szCs w:val="36"/>
          <w:lang w:eastAsia="es-AR"/>
        </w:rPr>
        <w:t>Introducción</w:t>
      </w:r>
    </w:p>
    <w:p w14:paraId="00189E91" w14:textId="77777777" w:rsidR="00AB33E0" w:rsidRDefault="00AB33E0" w:rsidP="00AB33E0">
      <w:pPr>
        <w:spacing w:before="240" w:after="24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s-AR"/>
        </w:rPr>
      </w:pP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En la ciudad a</w:t>
      </w:r>
      <w:r w:rsidR="002A2B9F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utónoma de Buenos Aires, a los </w:t>
      </w:r>
      <w:r w:rsidR="00F9542B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10 días del mes de diciembre</w:t>
      </w: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de 2019 y de acuerdo con el art. 29 inc. I de la ley 1777, por el presente cumplo con la rendición de cuentas semestral correspondiente, que divido en los siguientes aspectos;</w:t>
      </w:r>
    </w:p>
    <w:p w14:paraId="4B87D87F" w14:textId="77777777" w:rsidR="00717665" w:rsidRPr="00717665" w:rsidRDefault="00717665" w:rsidP="00AB33E0">
      <w:pPr>
        <w:spacing w:before="240" w:after="240" w:line="360" w:lineRule="auto"/>
        <w:jc w:val="both"/>
        <w:rPr>
          <w:rFonts w:ascii="Arial" w:eastAsia="Times New Roman" w:hAnsi="Arial" w:cs="Arial"/>
          <w:b/>
          <w:sz w:val="36"/>
          <w:szCs w:val="36"/>
          <w:lang w:eastAsia="es-AR"/>
        </w:rPr>
      </w:pPr>
    </w:p>
    <w:p w14:paraId="35896657" w14:textId="77777777" w:rsidR="00AB33E0" w:rsidRPr="00717665" w:rsidRDefault="00276FE5" w:rsidP="00AB33E0">
      <w:pPr>
        <w:spacing w:before="240" w:after="240" w:line="360" w:lineRule="auto"/>
        <w:jc w:val="both"/>
        <w:rPr>
          <w:rFonts w:ascii="Arial" w:eastAsia="Times New Roman" w:hAnsi="Arial" w:cs="Arial"/>
          <w:b/>
          <w:sz w:val="36"/>
          <w:szCs w:val="36"/>
          <w:lang w:eastAsia="es-AR"/>
        </w:rPr>
      </w:pPr>
      <w:r w:rsidRPr="00717665">
        <w:rPr>
          <w:rFonts w:ascii="Arial" w:eastAsia="Times New Roman" w:hAnsi="Arial" w:cs="Arial"/>
          <w:b/>
          <w:color w:val="000000"/>
          <w:sz w:val="36"/>
          <w:szCs w:val="36"/>
          <w:lang w:eastAsia="es-AR"/>
        </w:rPr>
        <w:t>1</w:t>
      </w:r>
      <w:r w:rsidR="00AB33E0" w:rsidRPr="00717665">
        <w:rPr>
          <w:rFonts w:ascii="Arial" w:eastAsia="Times New Roman" w:hAnsi="Arial" w:cs="Arial"/>
          <w:b/>
          <w:i/>
          <w:color w:val="000000"/>
          <w:sz w:val="36"/>
          <w:szCs w:val="36"/>
          <w:lang w:eastAsia="es-AR"/>
        </w:rPr>
        <w:t>. </w:t>
      </w:r>
      <w:r w:rsidRPr="00717665">
        <w:rPr>
          <w:rFonts w:ascii="Arial" w:eastAsia="Times New Roman" w:hAnsi="Arial" w:cs="Arial"/>
          <w:b/>
          <w:i/>
          <w:color w:val="000000"/>
          <w:sz w:val="36"/>
          <w:szCs w:val="36"/>
          <w:lang w:eastAsia="es-AR"/>
        </w:rPr>
        <w:t>-</w:t>
      </w:r>
      <w:r w:rsidR="00AB33E0" w:rsidRPr="00717665">
        <w:rPr>
          <w:rFonts w:ascii="Arial" w:eastAsia="Times New Roman" w:hAnsi="Arial" w:cs="Arial"/>
          <w:b/>
          <w:i/>
          <w:color w:val="000000"/>
          <w:sz w:val="36"/>
          <w:szCs w:val="36"/>
          <w:lang w:eastAsia="es-AR"/>
        </w:rPr>
        <w:t>   Aspecto Institucional</w:t>
      </w:r>
    </w:p>
    <w:p w14:paraId="7327F5CA" w14:textId="77777777" w:rsidR="00AB33E0" w:rsidRPr="00717665" w:rsidRDefault="00276FE5" w:rsidP="00AB33E0">
      <w:pPr>
        <w:spacing w:before="240" w:after="240" w:line="360" w:lineRule="auto"/>
        <w:jc w:val="both"/>
        <w:rPr>
          <w:rFonts w:ascii="Arial" w:eastAsia="Times New Roman" w:hAnsi="Arial" w:cs="Arial"/>
          <w:b/>
          <w:i/>
          <w:sz w:val="36"/>
          <w:szCs w:val="36"/>
          <w:lang w:eastAsia="es-AR"/>
        </w:rPr>
      </w:pPr>
      <w:r w:rsidRPr="00717665">
        <w:rPr>
          <w:rFonts w:ascii="Arial" w:eastAsia="Times New Roman" w:hAnsi="Arial" w:cs="Arial"/>
          <w:b/>
          <w:color w:val="000000"/>
          <w:sz w:val="36"/>
          <w:szCs w:val="36"/>
          <w:lang w:eastAsia="es-AR"/>
        </w:rPr>
        <w:t>2.-</w:t>
      </w:r>
      <w:r w:rsidR="00AB33E0" w:rsidRPr="00717665">
        <w:rPr>
          <w:rFonts w:ascii="Arial" w:eastAsia="Times New Roman" w:hAnsi="Arial" w:cs="Arial"/>
          <w:b/>
          <w:color w:val="000000"/>
          <w:sz w:val="36"/>
          <w:szCs w:val="36"/>
          <w:lang w:eastAsia="es-AR"/>
        </w:rPr>
        <w:t xml:space="preserve">   </w:t>
      </w:r>
      <w:r w:rsidR="00AB33E0" w:rsidRPr="00717665">
        <w:rPr>
          <w:rFonts w:ascii="Arial" w:eastAsia="Times New Roman" w:hAnsi="Arial" w:cs="Arial"/>
          <w:b/>
          <w:i/>
          <w:color w:val="000000"/>
          <w:sz w:val="36"/>
          <w:szCs w:val="36"/>
          <w:lang w:eastAsia="es-AR"/>
        </w:rPr>
        <w:t> Gestión Comunal;</w:t>
      </w:r>
    </w:p>
    <w:p w14:paraId="5F0D2C95" w14:textId="77777777" w:rsidR="00AB33E0" w:rsidRPr="00717665" w:rsidRDefault="00717665" w:rsidP="00AB33E0">
      <w:pPr>
        <w:spacing w:before="240" w:after="240" w:line="360" w:lineRule="auto"/>
        <w:jc w:val="both"/>
        <w:rPr>
          <w:rFonts w:ascii="Arial" w:eastAsia="Times New Roman" w:hAnsi="Arial" w:cs="Arial"/>
          <w:b/>
          <w:sz w:val="36"/>
          <w:szCs w:val="36"/>
          <w:lang w:eastAsia="es-AR"/>
        </w:rPr>
      </w:pPr>
      <w:r w:rsidRPr="00717665">
        <w:rPr>
          <w:rFonts w:ascii="Arial" w:eastAsia="Times New Roman" w:hAnsi="Arial" w:cs="Arial"/>
          <w:b/>
          <w:color w:val="000000"/>
          <w:sz w:val="36"/>
          <w:szCs w:val="36"/>
          <w:lang w:eastAsia="es-AR"/>
        </w:rPr>
        <w:t xml:space="preserve">            </w:t>
      </w:r>
      <w:r w:rsidR="00AB33E0" w:rsidRPr="00717665">
        <w:rPr>
          <w:rFonts w:ascii="Arial" w:eastAsia="Times New Roman" w:hAnsi="Arial" w:cs="Arial"/>
          <w:b/>
          <w:color w:val="000000"/>
          <w:sz w:val="36"/>
          <w:szCs w:val="36"/>
          <w:lang w:eastAsia="es-AR"/>
        </w:rPr>
        <w:t>a) Facultades exclusivas</w:t>
      </w:r>
    </w:p>
    <w:p w14:paraId="1774470B" w14:textId="77777777" w:rsidR="00AB33E0" w:rsidRPr="00717665" w:rsidRDefault="00717665" w:rsidP="00AB33E0">
      <w:pPr>
        <w:spacing w:before="240" w:after="240" w:line="360" w:lineRule="auto"/>
        <w:jc w:val="both"/>
        <w:rPr>
          <w:rFonts w:ascii="Arial" w:eastAsia="Times New Roman" w:hAnsi="Arial" w:cs="Arial"/>
          <w:b/>
          <w:sz w:val="36"/>
          <w:szCs w:val="36"/>
          <w:lang w:eastAsia="es-AR"/>
        </w:rPr>
      </w:pPr>
      <w:r w:rsidRPr="00717665">
        <w:rPr>
          <w:rFonts w:ascii="Arial" w:eastAsia="Times New Roman" w:hAnsi="Arial" w:cs="Arial"/>
          <w:b/>
          <w:color w:val="000000"/>
          <w:sz w:val="36"/>
          <w:szCs w:val="36"/>
          <w:lang w:eastAsia="es-AR"/>
        </w:rPr>
        <w:t xml:space="preserve">            </w:t>
      </w:r>
      <w:r w:rsidR="00AB33E0" w:rsidRPr="00717665">
        <w:rPr>
          <w:rFonts w:ascii="Arial" w:eastAsia="Times New Roman" w:hAnsi="Arial" w:cs="Arial"/>
          <w:b/>
          <w:color w:val="000000"/>
          <w:sz w:val="36"/>
          <w:szCs w:val="36"/>
          <w:lang w:eastAsia="es-AR"/>
        </w:rPr>
        <w:t>b) Facultades concurrentes</w:t>
      </w:r>
    </w:p>
    <w:p w14:paraId="62D62E96" w14:textId="77777777" w:rsidR="00AB33E0" w:rsidRPr="00717665" w:rsidRDefault="00276FE5" w:rsidP="00AB33E0">
      <w:pPr>
        <w:spacing w:before="240" w:after="240" w:line="360" w:lineRule="auto"/>
        <w:jc w:val="both"/>
        <w:rPr>
          <w:rFonts w:ascii="Arial" w:eastAsia="Times New Roman" w:hAnsi="Arial" w:cs="Arial"/>
          <w:b/>
          <w:color w:val="000000"/>
          <w:sz w:val="36"/>
          <w:szCs w:val="36"/>
          <w:lang w:eastAsia="es-AR"/>
        </w:rPr>
      </w:pPr>
      <w:r w:rsidRPr="00717665">
        <w:rPr>
          <w:rFonts w:ascii="Arial" w:eastAsia="Times New Roman" w:hAnsi="Arial" w:cs="Arial"/>
          <w:b/>
          <w:color w:val="000000"/>
          <w:sz w:val="36"/>
          <w:szCs w:val="36"/>
          <w:lang w:eastAsia="es-AR"/>
        </w:rPr>
        <w:t>3</w:t>
      </w:r>
      <w:r w:rsidR="00717665">
        <w:rPr>
          <w:rFonts w:ascii="Arial" w:eastAsia="Times New Roman" w:hAnsi="Arial" w:cs="Arial"/>
          <w:b/>
          <w:color w:val="000000"/>
          <w:sz w:val="36"/>
          <w:szCs w:val="36"/>
          <w:lang w:eastAsia="es-AR"/>
        </w:rPr>
        <w:t xml:space="preserve">.- </w:t>
      </w:r>
      <w:r w:rsidR="00AB33E0" w:rsidRPr="00717665">
        <w:rPr>
          <w:rFonts w:ascii="Arial" w:eastAsia="Times New Roman" w:hAnsi="Arial" w:cs="Arial"/>
          <w:b/>
          <w:color w:val="000000"/>
          <w:sz w:val="36"/>
          <w:szCs w:val="36"/>
          <w:lang w:eastAsia="es-AR"/>
        </w:rPr>
        <w:t>Otros</w:t>
      </w:r>
      <w:r w:rsidR="00656A53" w:rsidRPr="00717665">
        <w:rPr>
          <w:rFonts w:ascii="Arial" w:eastAsia="Times New Roman" w:hAnsi="Arial" w:cs="Arial"/>
          <w:b/>
          <w:color w:val="000000"/>
          <w:sz w:val="36"/>
          <w:szCs w:val="36"/>
          <w:lang w:eastAsia="es-AR"/>
        </w:rPr>
        <w:t xml:space="preserve"> Aspectos </w:t>
      </w:r>
      <w:r w:rsidR="00717665">
        <w:rPr>
          <w:rFonts w:ascii="Arial" w:eastAsia="Times New Roman" w:hAnsi="Arial" w:cs="Arial"/>
          <w:b/>
          <w:color w:val="000000"/>
          <w:sz w:val="36"/>
          <w:szCs w:val="36"/>
          <w:lang w:eastAsia="es-AR"/>
        </w:rPr>
        <w:t>-</w:t>
      </w:r>
      <w:r w:rsidRPr="00717665">
        <w:rPr>
          <w:rFonts w:ascii="Arial" w:eastAsia="Times New Roman" w:hAnsi="Arial" w:cs="Arial"/>
          <w:b/>
          <w:color w:val="000000"/>
          <w:sz w:val="36"/>
          <w:szCs w:val="36"/>
          <w:lang w:eastAsia="es-AR"/>
        </w:rPr>
        <w:t xml:space="preserve"> </w:t>
      </w:r>
      <w:r w:rsidR="00656A53" w:rsidRPr="00717665">
        <w:rPr>
          <w:rFonts w:ascii="Arial" w:eastAsia="Times New Roman" w:hAnsi="Arial" w:cs="Arial"/>
          <w:b/>
          <w:color w:val="000000"/>
          <w:sz w:val="36"/>
          <w:szCs w:val="36"/>
          <w:lang w:eastAsia="es-AR"/>
        </w:rPr>
        <w:t>última</w:t>
      </w:r>
      <w:r w:rsidRPr="00717665">
        <w:rPr>
          <w:rFonts w:ascii="Arial" w:eastAsia="Times New Roman" w:hAnsi="Arial" w:cs="Arial"/>
          <w:b/>
          <w:color w:val="000000"/>
          <w:sz w:val="36"/>
          <w:szCs w:val="36"/>
          <w:lang w:eastAsia="es-AR"/>
        </w:rPr>
        <w:t xml:space="preserve"> rendición correspondiente al periodo 20115-19</w:t>
      </w:r>
    </w:p>
    <w:p w14:paraId="4DC6162B" w14:textId="77777777" w:rsidR="00276FE5" w:rsidRPr="00717665" w:rsidRDefault="00276FE5" w:rsidP="00AB33E0">
      <w:pPr>
        <w:spacing w:before="240" w:after="24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es-AR"/>
        </w:rPr>
      </w:pPr>
    </w:p>
    <w:p w14:paraId="434D5C1E" w14:textId="77777777" w:rsidR="00AB33E0" w:rsidRPr="00717665" w:rsidRDefault="0008436C" w:rsidP="00AB33E0">
      <w:pPr>
        <w:numPr>
          <w:ilvl w:val="0"/>
          <w:numId w:val="1"/>
        </w:num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AR"/>
        </w:rPr>
      </w:pPr>
      <w:r w:rsidRPr="0071766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AR"/>
        </w:rPr>
        <w:lastRenderedPageBreak/>
        <w:t>Aspecto Institucional,</w:t>
      </w:r>
    </w:p>
    <w:p w14:paraId="09D3C557" w14:textId="55DD9F3E" w:rsidR="00AB33E0" w:rsidRPr="00717665" w:rsidRDefault="00AB33E0" w:rsidP="00AB33E0">
      <w:pPr>
        <w:spacing w:before="240" w:after="24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s-AR"/>
        </w:rPr>
      </w:pP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Reuniones de la junta. Se llevaron</w:t>
      </w:r>
      <w:r w:rsidR="00F9542B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a cabo cinco</w:t>
      </w: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r</w:t>
      </w:r>
      <w:r w:rsidR="00F9542B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euniones de carácter ordinario, el </w:t>
      </w:r>
      <w:r w:rsidR="00DE22F7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día</w:t>
      </w:r>
      <w:r w:rsidR="00276FE5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18 de junio</w:t>
      </w:r>
      <w:r w:rsidR="00F9542B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,</w:t>
      </w:r>
      <w:r w:rsidR="00276FE5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05 de agosto</w:t>
      </w:r>
      <w:r w:rsidR="00F9542B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,</w:t>
      </w:r>
      <w:r w:rsidR="00276FE5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25 de setiembre</w:t>
      </w:r>
      <w:r w:rsidR="00F9542B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,</w:t>
      </w:r>
      <w:r w:rsidR="00276FE5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14 de noviembre</w:t>
      </w:r>
      <w:r w:rsidR="00F9542B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y 05 de diciembre de 2019 </w:t>
      </w: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destacando una vez más, que todas las decisiones han sido debatidas hasta lograr el consenso, evita</w:t>
      </w:r>
      <w:r w:rsidR="00276FE5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ndo tener que llegar a votación, llegando hoy a la </w:t>
      </w:r>
      <w:r w:rsidR="005D64AB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última</w:t>
      </w:r>
      <w:r w:rsidR="00276FE5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reunión de junta comunal. </w:t>
      </w: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Merece la pena destacar también que este semestre continuamos </w:t>
      </w:r>
      <w:r w:rsidR="00276FE5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como siempre </w:t>
      </w: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haciendo hincapié en lo prescripto por el art. 19 de la ley de comunas, ejerciendo nuestro rol, como cuerpo colegiado y en forma consensuada.</w:t>
      </w:r>
    </w:p>
    <w:p w14:paraId="1C46574D" w14:textId="77777777" w:rsidR="00AB33E0" w:rsidRPr="00717665" w:rsidRDefault="00CC3DA6" w:rsidP="00AB33E0">
      <w:pPr>
        <w:spacing w:before="240" w:after="240" w:line="360" w:lineRule="auto"/>
        <w:jc w:val="both"/>
        <w:rPr>
          <w:rFonts w:ascii="Arial" w:eastAsia="Times New Roman" w:hAnsi="Arial" w:cs="Arial"/>
          <w:sz w:val="32"/>
          <w:szCs w:val="32"/>
          <w:lang w:eastAsia="es-AR"/>
        </w:rPr>
      </w:pP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En esta segunda mitad</w:t>
      </w:r>
      <w:r w:rsidR="00AB33E0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del año, entre las resoluciones más destacadas podemos señalar las siguientes;</w:t>
      </w:r>
    </w:p>
    <w:p w14:paraId="518FDD65" w14:textId="77777777" w:rsidR="00AB33E0" w:rsidRPr="00717665" w:rsidRDefault="00AB33E0" w:rsidP="00AB33E0">
      <w:pPr>
        <w:spacing w:before="240" w:after="240" w:line="360" w:lineRule="auto"/>
        <w:jc w:val="both"/>
        <w:rPr>
          <w:rFonts w:ascii="Arial" w:eastAsia="Times New Roman" w:hAnsi="Arial" w:cs="Arial"/>
          <w:sz w:val="32"/>
          <w:szCs w:val="32"/>
          <w:lang w:eastAsia="es-AR"/>
        </w:rPr>
      </w:pP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a. La aprobación y certificación de todo lo relacionado con el arbolado, podas, extracciones, raíces y veredas realizadas en este semestre.</w:t>
      </w:r>
    </w:p>
    <w:p w14:paraId="172D3CEB" w14:textId="77777777" w:rsidR="00D73081" w:rsidRPr="00717665" w:rsidRDefault="00AB33E0" w:rsidP="00AB33E0">
      <w:pPr>
        <w:spacing w:before="240" w:after="24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s-AR"/>
        </w:rPr>
      </w:pP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b. La aprobación y certificación del mantenimiento básico y rubro “b” de los espacios verdes comunales.</w:t>
      </w:r>
      <w:r w:rsidR="00CC3DA6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En este segundo semestre se comenzó con la poda de </w:t>
      </w:r>
      <w:r w:rsidR="000B26E7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invierno.</w:t>
      </w:r>
    </w:p>
    <w:p w14:paraId="3D86B2F3" w14:textId="0A2DD15A" w:rsidR="00AB33E0" w:rsidRPr="00717665" w:rsidRDefault="00CC3DA6" w:rsidP="00AB33E0">
      <w:pPr>
        <w:spacing w:before="240" w:after="240" w:line="360" w:lineRule="auto"/>
        <w:jc w:val="both"/>
        <w:rPr>
          <w:rFonts w:ascii="Arial" w:eastAsia="Times New Roman" w:hAnsi="Arial" w:cs="Arial"/>
          <w:sz w:val="32"/>
          <w:szCs w:val="32"/>
          <w:lang w:eastAsia="es-AR"/>
        </w:rPr>
      </w:pP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c. Se </w:t>
      </w:r>
      <w:r w:rsidR="000B26E7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realizó</w:t>
      </w: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reunión en conjunto de la Junta </w:t>
      </w:r>
      <w:r w:rsidR="00DE22F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C</w:t>
      </w: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omunal con la </w:t>
      </w:r>
      <w:proofErr w:type="gramStart"/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Secretaria</w:t>
      </w:r>
      <w:proofErr w:type="gramEnd"/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de organización y la presencia de </w:t>
      </w:r>
      <w:r w:rsidR="00DE22F7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la Dra.</w:t>
      </w: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Alicia </w:t>
      </w: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lastRenderedPageBreak/>
        <w:t xml:space="preserve">Blasco de la </w:t>
      </w:r>
      <w:r w:rsidR="000B26E7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Dirección</w:t>
      </w: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</w:t>
      </w:r>
      <w:r w:rsidR="00DE22F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G</w:t>
      </w: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eneral de </w:t>
      </w:r>
      <w:r w:rsidR="00DE22F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R</w:t>
      </w:r>
      <w:r w:rsidR="000B26E7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esponsabilidad </w:t>
      </w:r>
      <w:r w:rsidR="00DE22F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P</w:t>
      </w:r>
      <w:r w:rsidR="000B26E7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enal</w:t>
      </w:r>
      <w:r w:rsidR="00DE22F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J</w:t>
      </w:r>
      <w:r w:rsidR="000B26E7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uvenil del</w:t>
      </w: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Consejo de los Derechos de Niñas,</w:t>
      </w:r>
      <w:r w:rsidR="00247A4F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Niños y Adolescentes de CABA</w:t>
      </w: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.</w:t>
      </w:r>
    </w:p>
    <w:p w14:paraId="738BFB3A" w14:textId="62C49E87" w:rsidR="00AB33E0" w:rsidRPr="00717665" w:rsidRDefault="00CC3DA6" w:rsidP="00AB33E0">
      <w:pPr>
        <w:spacing w:before="240" w:after="24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s-AR"/>
        </w:rPr>
      </w:pP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d. </w:t>
      </w:r>
      <w:r w:rsidR="000B26E7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Se retiro de la venta el Mercado de Flores </w:t>
      </w:r>
      <w:r w:rsidR="00DE22F7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y se</w:t>
      </w:r>
      <w:r w:rsidR="00C809B6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</w:t>
      </w:r>
      <w:r w:rsidR="00DE22F7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logró</w:t>
      </w:r>
      <w:r w:rsidR="00C809B6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que el predio sea de utilidad comunal para lo cual se tuvieron reuniones con el Subsecretario de Bienestar Ciudadano para hacer de este un lugar/espacio gastronómico que mejoren el barrio y permitan una circulación para los vecinos y turistas.</w:t>
      </w:r>
    </w:p>
    <w:p w14:paraId="5C31CFF0" w14:textId="2FF93DC7" w:rsidR="00AB33E0" w:rsidRPr="00717665" w:rsidRDefault="000B26E7" w:rsidP="00AB33E0">
      <w:pPr>
        <w:spacing w:before="240" w:after="24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s-AR"/>
        </w:rPr>
      </w:pP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e</w:t>
      </w:r>
      <w:r w:rsidR="00CC3DA6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.) Continuamos en el avance en la </w:t>
      </w:r>
      <w:proofErr w:type="gramStart"/>
      <w:r w:rsidR="00CC3DA6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relación </w:t>
      </w:r>
      <w:r w:rsidR="00C6265A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entre</w:t>
      </w:r>
      <w:proofErr w:type="gramEnd"/>
      <w:r w:rsidR="00C6265A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la </w:t>
      </w:r>
      <w:r w:rsidR="00DE22F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J</w:t>
      </w:r>
      <w:r w:rsidR="00C6265A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unta </w:t>
      </w:r>
      <w:r w:rsidR="00DE22F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C</w:t>
      </w:r>
      <w:r w:rsidR="00C6265A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omunal y el Consejo Consultivo Co</w:t>
      </w:r>
      <w:r w:rsidR="00CC3DA6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munal, </w:t>
      </w:r>
      <w:r w:rsidR="00C6265A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consolidando la rel</w:t>
      </w:r>
      <w:r w:rsidR="00CC3DA6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ación con el comunero integrant</w:t>
      </w:r>
      <w:r w:rsidR="00C6265A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e  de la junta</w:t>
      </w:r>
      <w:r w:rsidR="00DE22F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</w:t>
      </w:r>
      <w:r w:rsidR="00C6265A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comunal y la secretar</w:t>
      </w:r>
      <w:r w:rsidR="00DE22F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í</w:t>
      </w:r>
      <w:r w:rsidR="00C6265A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a de organización,  así como los acuerdos de ambas instituciones en esenciales de la comuna, destacando también la reunión de la junta comunal con la participación de la secretar</w:t>
      </w:r>
      <w:r w:rsidR="00DE22F7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í</w:t>
      </w:r>
      <w:r w:rsidR="00C6265A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a de </w:t>
      </w: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organización.</w:t>
      </w:r>
    </w:p>
    <w:p w14:paraId="7E030B5E" w14:textId="6E1FF99E" w:rsidR="00D73081" w:rsidRPr="00717665" w:rsidRDefault="00D73081" w:rsidP="00AB33E0">
      <w:pPr>
        <w:spacing w:before="240" w:after="240" w:line="360" w:lineRule="auto"/>
        <w:jc w:val="both"/>
        <w:rPr>
          <w:rFonts w:ascii="Arial" w:eastAsia="Times New Roman" w:hAnsi="Arial" w:cs="Arial"/>
          <w:sz w:val="32"/>
          <w:szCs w:val="32"/>
          <w:lang w:eastAsia="es-AR"/>
        </w:rPr>
      </w:pP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F) Se aprobó</w:t>
      </w:r>
      <w:r w:rsidR="0096109C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en forma unánime por esta junta comunal al ganador del concurso sobre el escudo y la bandera </w:t>
      </w:r>
      <w:r w:rsidR="00D00DD1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como</w:t>
      </w:r>
      <w:r w:rsidR="0096109C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insignias de </w:t>
      </w:r>
      <w:r w:rsidR="00D00DD1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nuestra</w:t>
      </w:r>
      <w:r w:rsidR="0096109C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</w:t>
      </w:r>
      <w:r w:rsidR="00DE22F7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comuna, después</w:t>
      </w: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de un arduo trabajo de años y con la activa </w:t>
      </w:r>
      <w:r w:rsidR="0096109C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participación del</w:t>
      </w:r>
      <w:r w:rsidR="00D00DD1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Consejo Consultivo Comunal 7, Vecinos, E</w:t>
      </w:r>
      <w:r w:rsidR="0096109C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scuelas y las distintas </w:t>
      </w: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instituciones de los dos barrios que conforman la comuna</w:t>
      </w:r>
      <w:r w:rsidR="0096109C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,</w:t>
      </w: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</w:t>
      </w:r>
      <w:r w:rsidR="0096109C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lo que fuera ratificado en forma unánime por los integrantes de esta junta </w:t>
      </w:r>
      <w:r w:rsidR="00D00DD1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lastRenderedPageBreak/>
        <w:t>comunal. y se convirtió en nuestro estandarte, proclamada en reunión celebrada en el 5to piso de nuestra sede otorgándosele un premio al ganador y creador de la misma.</w:t>
      </w:r>
      <w:r w:rsidR="00423344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, se adjunta al presente los fundamentos del jurado. ya que se consideran muy importantes a fin de conocer las razones de esta elección tan trascendental para la comuna.</w:t>
      </w:r>
    </w:p>
    <w:p w14:paraId="55D8058A" w14:textId="77777777" w:rsidR="00AB33E0" w:rsidRPr="00717665" w:rsidRDefault="00AB33E0" w:rsidP="00AB33E0">
      <w:pPr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es-AR"/>
        </w:rPr>
      </w:pPr>
    </w:p>
    <w:p w14:paraId="5B596AA7" w14:textId="77777777" w:rsidR="00AB33E0" w:rsidRPr="00717665" w:rsidRDefault="00D51A4F" w:rsidP="00AB33E0">
      <w:pPr>
        <w:spacing w:before="240" w:after="240" w:line="360" w:lineRule="auto"/>
        <w:jc w:val="both"/>
        <w:rPr>
          <w:rFonts w:ascii="Arial" w:eastAsia="Times New Roman" w:hAnsi="Arial" w:cs="Arial"/>
          <w:sz w:val="32"/>
          <w:szCs w:val="32"/>
          <w:lang w:eastAsia="es-AR"/>
        </w:rPr>
      </w:pPr>
      <w:r w:rsidRPr="0071766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AR"/>
        </w:rPr>
        <w:t>1.2 Relación de la J</w:t>
      </w:r>
      <w:r w:rsidR="00AB33E0" w:rsidRPr="0071766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AR"/>
        </w:rPr>
        <w:t>unta con El Consejo Consultivo Comunal</w:t>
      </w:r>
    </w:p>
    <w:p w14:paraId="105D7B9C" w14:textId="43FBF6D5" w:rsidR="001D6334" w:rsidRPr="00717665" w:rsidRDefault="000B26E7" w:rsidP="00AB33E0">
      <w:pPr>
        <w:spacing w:before="240" w:after="24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s-AR"/>
        </w:rPr>
      </w:pP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Respecto al trabajo realizado con el Consejo Consultivo se respondieron todas las notas presentadas realizando un adelanto a las respuestas en la reunión mensual con la juntista nexo entre las 2 instituciones</w:t>
      </w:r>
      <w:r w:rsidR="00C6265A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y </w:t>
      </w:r>
      <w:r w:rsidR="003E2D29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como</w:t>
      </w:r>
      <w:r w:rsidR="00C6265A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se </w:t>
      </w:r>
      <w:r w:rsidR="003E2D29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destaca</w:t>
      </w:r>
      <w:r w:rsidR="00C6265A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entre las resoluciones mas </w:t>
      </w:r>
      <w:r w:rsidR="003E2D29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importantes</w:t>
      </w:r>
      <w:r w:rsidR="00C6265A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de la junta comunal </w:t>
      </w:r>
      <w:r w:rsidR="00D51A4F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en este semestre </w:t>
      </w:r>
      <w:r w:rsidR="00C6265A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se sigue </w:t>
      </w:r>
      <w:r w:rsidR="003E2D29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avanzando</w:t>
      </w:r>
      <w:r w:rsidR="00C809B6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</w:t>
      </w:r>
      <w:r w:rsidR="00D51A4F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mediante un</w:t>
      </w:r>
      <w:r w:rsidR="00C809B6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</w:t>
      </w:r>
      <w:r w:rsidR="005B7E24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importante </w:t>
      </w:r>
      <w:r w:rsidR="00C809B6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trabajo</w:t>
      </w:r>
      <w:r w:rsidR="009F4A46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,</w:t>
      </w:r>
      <w:r w:rsidR="00F5773A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ya que</w:t>
      </w:r>
      <w:r w:rsidR="00D73081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</w:t>
      </w:r>
      <w:r w:rsidR="003E2D29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ambas instituciones enmarcadas en la ley de comunas, son las que contemplan el arco más amplio de consenso</w:t>
      </w:r>
      <w:r w:rsidR="00D51A4F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y que </w:t>
      </w:r>
      <w:r w:rsidR="00F5773A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promueven el</w:t>
      </w:r>
      <w:r w:rsidR="009F4A46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mejor bienestar </w:t>
      </w:r>
      <w:r w:rsidR="00D51A4F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a los vecinos de la </w:t>
      </w:r>
      <w:r w:rsidR="001D6334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comuna. En</w:t>
      </w:r>
      <w:r w:rsidR="009F4A46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este semestre se </w:t>
      </w:r>
      <w:r w:rsidR="001D6334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invitó</w:t>
      </w:r>
      <w:r w:rsidR="009F4A46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a 2 miembros del CCC7</w:t>
      </w:r>
      <w:r w:rsidR="00C809B6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</w:t>
      </w:r>
      <w:r w:rsidR="009F4A46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a ser jurados del concurso del Escudo y Bandera de la </w:t>
      </w:r>
      <w:r w:rsidR="0096109C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Comuna, destacando</w:t>
      </w:r>
      <w:r w:rsidR="009F4A46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que se </w:t>
      </w:r>
      <w:r w:rsidR="001D6334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trabajó</w:t>
      </w:r>
      <w:r w:rsidR="009F4A46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con una agenda en </w:t>
      </w:r>
      <w:r w:rsidR="001D6334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conjunto con los siguientes </w:t>
      </w:r>
      <w:r w:rsidR="00717665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lastRenderedPageBreak/>
        <w:t>temas: Paseo</w:t>
      </w:r>
      <w:r w:rsidR="009F4A46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de los Artesanos de Plaza Flores, Pasaje Hugo del Carril, Plaza </w:t>
      </w:r>
      <w:r w:rsidR="001D6334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Ángel</w:t>
      </w:r>
      <w:r w:rsid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</w:t>
      </w:r>
      <w:r w:rsidR="001D6334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Gris.</w:t>
      </w:r>
    </w:p>
    <w:p w14:paraId="6D5BDB92" w14:textId="2BE9B366" w:rsidR="001D6334" w:rsidRPr="00717665" w:rsidRDefault="0096109C" w:rsidP="00AB33E0">
      <w:pPr>
        <w:spacing w:before="240" w:after="24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s-AR"/>
        </w:rPr>
      </w:pP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La </w:t>
      </w:r>
      <w:r w:rsidR="00717665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Recuperación</w:t>
      </w: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de la</w:t>
      </w:r>
      <w:r w:rsidR="001D6334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</w:t>
      </w: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Casa “La</w:t>
      </w:r>
      <w:r w:rsidR="009F4A46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Antonia</w:t>
      </w: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”</w:t>
      </w:r>
      <w:r w:rsidR="009F4A46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y el primer piso de la </w:t>
      </w:r>
      <w:r w:rsidR="001D6334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Estación</w:t>
      </w:r>
      <w:r w:rsidR="009F4A46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de Flores para contar con un espacio cultural</w:t>
      </w:r>
      <w:r w:rsidR="001D6334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y un Museo público de la </w:t>
      </w:r>
      <w:r w:rsidR="00926ABE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C</w:t>
      </w:r>
      <w:r w:rsidR="001D6334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omuna.</w:t>
      </w:r>
    </w:p>
    <w:p w14:paraId="78037050" w14:textId="5411672A" w:rsidR="00AB33E0" w:rsidRPr="00717665" w:rsidRDefault="009F4A46" w:rsidP="00AB33E0">
      <w:pPr>
        <w:spacing w:before="240" w:after="240" w:line="360" w:lineRule="auto"/>
        <w:jc w:val="both"/>
        <w:rPr>
          <w:rFonts w:ascii="Arial" w:eastAsia="Times New Roman" w:hAnsi="Arial" w:cs="Arial"/>
          <w:sz w:val="32"/>
          <w:szCs w:val="32"/>
          <w:lang w:eastAsia="es-AR"/>
        </w:rPr>
      </w:pP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Puesta en valor de los Centros comerciales </w:t>
      </w:r>
      <w:r w:rsidR="001D6334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Av.</w:t>
      </w: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Nazca entre </w:t>
      </w:r>
      <w:r w:rsidR="001D6334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Rivadavia</w:t>
      </w: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y Avellaneda, </w:t>
      </w:r>
      <w:r w:rsidR="001D6334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Avda.</w:t>
      </w: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Gaona entre </w:t>
      </w:r>
      <w:r w:rsidR="001D6334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Búfano</w:t>
      </w: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y Cuenca</w:t>
      </w:r>
      <w:r w:rsid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:  S</w:t>
      </w:r>
      <w:r w:rsidR="00276FE5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e trabajó</w:t>
      </w:r>
      <w:r w:rsidR="001D6334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en conjunto el tema nombre </w:t>
      </w:r>
      <w:r w:rsidR="00926ABE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“</w:t>
      </w:r>
      <w:r w:rsidR="001D6334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Padre Ricciardelli</w:t>
      </w:r>
      <w:r w:rsidR="00926ABE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”</w:t>
      </w:r>
      <w:r w:rsidR="001D6334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a la Villa 1-11-14,</w:t>
      </w:r>
      <w:r w:rsidR="00926ABE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</w:t>
      </w:r>
      <w:r w:rsidR="00276FE5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en el </w:t>
      </w:r>
      <w:r w:rsidR="001D6334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Campito Juan XXIII</w:t>
      </w:r>
      <w:r w:rsidR="00276FE5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, en el </w:t>
      </w:r>
      <w:r w:rsidR="001D6334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Boulevard de </w:t>
      </w:r>
      <w:r w:rsidR="00E159AA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Avda.</w:t>
      </w:r>
      <w:r w:rsidR="00276FE5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</w:t>
      </w:r>
      <w:r w:rsidR="001D6334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Carabobo </w:t>
      </w:r>
      <w:r w:rsidR="00E159AA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(Barrio</w:t>
      </w:r>
      <w:r w:rsidR="001D6334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Coreano),</w:t>
      </w:r>
      <w:r w:rsidR="00276FE5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en el</w:t>
      </w:r>
      <w:r w:rsidR="001D6334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Pasaje </w:t>
      </w:r>
      <w:r w:rsidR="00276FE5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Ruperto </w:t>
      </w:r>
      <w:r w:rsidR="00656A53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Godoy, en</w:t>
      </w:r>
      <w:r w:rsidR="00276FE5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la</w:t>
      </w:r>
      <w:r w:rsidR="001D6334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denominación de la plaza </w:t>
      </w:r>
      <w:r w:rsidR="00E159AA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Comisión</w:t>
      </w:r>
      <w:r w:rsidR="00276FE5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de la </w:t>
      </w:r>
      <w:r w:rsidR="00926ABE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vivienda con</w:t>
      </w:r>
      <w:r w:rsidR="00276FE5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el nombre de</w:t>
      </w:r>
      <w:r w:rsidR="001D6334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</w:t>
      </w:r>
      <w:r w:rsidR="00926ABE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“Dr. </w:t>
      </w:r>
      <w:r w:rsidR="00E159AA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René</w:t>
      </w:r>
      <w:r w:rsidR="001D6334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Favaloro</w:t>
      </w:r>
      <w:r w:rsidR="00926ABE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”</w:t>
      </w:r>
      <w:r w:rsidR="00276FE5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, </w:t>
      </w:r>
      <w:r w:rsidR="001D6334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placa de Juan </w:t>
      </w:r>
      <w:r w:rsidR="00E159AA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Gálvez</w:t>
      </w:r>
      <w:r w:rsidR="001D6334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. Constando todos los temas trabajados en conjunto en el Libro de actas que se confecciono al final de cada reunión en conjunto con el nexo y la Secretar</w:t>
      </w:r>
      <w:r w:rsidR="00926ABE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í</w:t>
      </w:r>
      <w:r w:rsidR="001D6334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a de Organización.</w:t>
      </w:r>
    </w:p>
    <w:p w14:paraId="36F8AC11" w14:textId="77777777" w:rsidR="00AB33E0" w:rsidRPr="00717665" w:rsidRDefault="00717665" w:rsidP="00717665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AR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AR"/>
        </w:rPr>
        <w:t xml:space="preserve">2.-       </w:t>
      </w:r>
      <w:r w:rsidR="00AB33E0" w:rsidRPr="0071766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AR"/>
        </w:rPr>
        <w:t>Gestión Comunal</w:t>
      </w:r>
    </w:p>
    <w:p w14:paraId="7CEDDD84" w14:textId="77777777" w:rsidR="00AB33E0" w:rsidRPr="00717665" w:rsidRDefault="00E159AA" w:rsidP="00AB33E0">
      <w:pPr>
        <w:spacing w:before="240" w:after="240" w:line="360" w:lineRule="auto"/>
        <w:jc w:val="both"/>
        <w:rPr>
          <w:rFonts w:ascii="Arial" w:eastAsia="Times New Roman" w:hAnsi="Arial" w:cs="Arial"/>
          <w:sz w:val="32"/>
          <w:szCs w:val="32"/>
          <w:lang w:eastAsia="es-AR"/>
        </w:rPr>
      </w:pPr>
      <w:r w:rsidRPr="0071766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AR"/>
        </w:rPr>
        <w:t xml:space="preserve"> a</w:t>
      </w:r>
      <w:r w:rsidR="0071766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AR"/>
        </w:rPr>
        <w:t xml:space="preserve">) </w:t>
      </w:r>
      <w:r w:rsidR="00AB33E0" w:rsidRPr="0071766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AR"/>
        </w:rPr>
        <w:t xml:space="preserve"> Facultades Exclusivas:</w:t>
      </w:r>
    </w:p>
    <w:p w14:paraId="4C580CE2" w14:textId="77777777" w:rsidR="00AB33E0" w:rsidRPr="00717665" w:rsidRDefault="00AB33E0" w:rsidP="00AB33E0">
      <w:pPr>
        <w:spacing w:before="240" w:after="24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s-AR"/>
        </w:rPr>
      </w:pP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Durante este sem</w:t>
      </w:r>
      <w:r w:rsidR="00E159AA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estre, se realizó la licitación del servicio de poda analizando los pliegos y se decidió la continuidad de la empresa que venía proveyendo el servicio de arbolado hasta el 30/09/19 y la ganadora fue nuevamente Casa Macchi </w:t>
      </w:r>
      <w:r w:rsidR="00276FE5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que </w:t>
      </w:r>
      <w:r w:rsidR="00276FE5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lastRenderedPageBreak/>
        <w:t xml:space="preserve">inicio </w:t>
      </w:r>
      <w:r w:rsidR="00E159AA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el servicio </w:t>
      </w:r>
      <w:r w:rsidR="00276FE5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formalmente con </w:t>
      </w:r>
      <w:r w:rsidR="00E159AA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fecha 1 de noviembre de 2019.</w:t>
      </w:r>
    </w:p>
    <w:p w14:paraId="68F324B9" w14:textId="77777777" w:rsidR="00E159AA" w:rsidRPr="00717665" w:rsidRDefault="00E159AA" w:rsidP="00AB33E0">
      <w:pPr>
        <w:spacing w:before="240" w:after="24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s-AR"/>
        </w:rPr>
      </w:pP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La empresa Salvatori se hizo cargo de los espacios públicos a partir del 01 de abril de 2019</w:t>
      </w:r>
      <w:r w:rsidR="00276FE5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, habiendo ganado la licitación correspondiente a los espacios verdes.</w:t>
      </w:r>
    </w:p>
    <w:p w14:paraId="52D4B941" w14:textId="77777777" w:rsidR="00AB33E0" w:rsidRPr="00717665" w:rsidRDefault="00AB33E0" w:rsidP="00AB33E0">
      <w:pPr>
        <w:spacing w:before="240" w:after="240" w:line="360" w:lineRule="auto"/>
        <w:jc w:val="both"/>
        <w:rPr>
          <w:rFonts w:ascii="Arial" w:eastAsia="Times New Roman" w:hAnsi="Arial" w:cs="Arial"/>
          <w:sz w:val="32"/>
          <w:szCs w:val="32"/>
          <w:lang w:eastAsia="es-AR"/>
        </w:rPr>
      </w:pPr>
      <w:r w:rsidRPr="0071766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AR"/>
        </w:rPr>
        <w:t>Arbolado,</w:t>
      </w:r>
    </w:p>
    <w:p w14:paraId="45D3C99B" w14:textId="21A8A5F1" w:rsidR="00AB33E0" w:rsidRPr="00717665" w:rsidRDefault="002751AD" w:rsidP="00AB33E0">
      <w:pPr>
        <w:spacing w:before="240" w:after="24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s-AR"/>
        </w:rPr>
      </w:pP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Durante </w:t>
      </w:r>
      <w:r w:rsidR="00926ABE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el </w:t>
      </w: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semestre, se realizó la poda invernal, informando semanalmente la nómina planificada de los sectores de la comuna donde se realizaba la </w:t>
      </w:r>
      <w:proofErr w:type="gramStart"/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misma ,</w:t>
      </w:r>
      <w:proofErr w:type="gramEnd"/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comunicándola a la secretar</w:t>
      </w:r>
      <w:r w:rsidR="00926ABE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í</w:t>
      </w: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a de organización del CCC7 e informando a los vecinos.</w:t>
      </w:r>
    </w:p>
    <w:p w14:paraId="68EA14BA" w14:textId="77777777" w:rsidR="002751AD" w:rsidRPr="00717665" w:rsidRDefault="002751AD" w:rsidP="00AB33E0">
      <w:pPr>
        <w:spacing w:before="240" w:after="240" w:line="360" w:lineRule="auto"/>
        <w:jc w:val="both"/>
        <w:rPr>
          <w:rFonts w:ascii="Arial" w:eastAsia="Times New Roman" w:hAnsi="Arial" w:cs="Arial"/>
          <w:sz w:val="32"/>
          <w:szCs w:val="32"/>
          <w:lang w:eastAsia="es-AR"/>
        </w:rPr>
      </w:pP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Destacando que hay 2 cuadrillas que realizan la poda de invierno y 3 de la poda puntual.</w:t>
      </w:r>
    </w:p>
    <w:p w14:paraId="772A001B" w14:textId="77777777" w:rsidR="00AB33E0" w:rsidRPr="00717665" w:rsidRDefault="00AB33E0" w:rsidP="00AB33E0">
      <w:pPr>
        <w:spacing w:before="240" w:after="240" w:line="360" w:lineRule="auto"/>
        <w:jc w:val="both"/>
        <w:rPr>
          <w:rFonts w:ascii="Arial" w:eastAsia="Times New Roman" w:hAnsi="Arial" w:cs="Arial"/>
          <w:sz w:val="32"/>
          <w:szCs w:val="32"/>
          <w:lang w:eastAsia="es-AR"/>
        </w:rPr>
      </w:pPr>
      <w:r w:rsidRPr="0071766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AR"/>
        </w:rPr>
        <w:t>Espacios Verdes,</w:t>
      </w:r>
    </w:p>
    <w:p w14:paraId="2152F22A" w14:textId="77777777" w:rsidR="00AB33E0" w:rsidRPr="00717665" w:rsidRDefault="002751AD" w:rsidP="00AB33E0">
      <w:pPr>
        <w:spacing w:before="240" w:after="24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s-AR"/>
        </w:rPr>
      </w:pP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Se realizó el mantenimiento del rubro A </w:t>
      </w:r>
      <w:r w:rsidR="006D38BC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y mejoras del rubro B </w:t>
      </w: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en todos los espacios de la comuna. Solicitando la regulación del riego del Boulevard Bilbao, pidiendo la automatización del riego de Plaza de los Periodistas, Ángel Gris, 11 de noviembre y Misericordia (seria de importancia que fuera </w:t>
      </w:r>
      <w:r w:rsidR="006D38BC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automático)</w:t>
      </w:r>
    </w:p>
    <w:p w14:paraId="0620ED88" w14:textId="5DF2DFEC" w:rsidR="002751AD" w:rsidRPr="00717665" w:rsidRDefault="002751AD" w:rsidP="00AB33E0">
      <w:pPr>
        <w:spacing w:before="240" w:after="240" w:line="360" w:lineRule="auto"/>
        <w:jc w:val="both"/>
        <w:rPr>
          <w:rFonts w:ascii="Arial" w:eastAsia="Times New Roman" w:hAnsi="Arial" w:cs="Arial"/>
          <w:sz w:val="32"/>
          <w:szCs w:val="32"/>
          <w:lang w:eastAsia="es-AR"/>
        </w:rPr>
      </w:pP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lastRenderedPageBreak/>
        <w:t xml:space="preserve">Realizamos reuniones con vecinos del barrio </w:t>
      </w:r>
      <w:r w:rsidR="006D38BC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Simón</w:t>
      </w:r>
      <w:r w:rsidR="00926ABE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</w:t>
      </w:r>
      <w:r w:rsidR="006D38BC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Bolívar </w:t>
      </w: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por la intervención en la Plaza que se encuentra dentro del predio.</w:t>
      </w:r>
    </w:p>
    <w:p w14:paraId="38453DB1" w14:textId="77777777" w:rsidR="00F5773A" w:rsidRPr="00717665" w:rsidRDefault="006D38BC" w:rsidP="00F5773A">
      <w:pPr>
        <w:spacing w:before="240" w:after="24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s-AR"/>
        </w:rPr>
      </w:pP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También  reforzamos</w:t>
      </w:r>
      <w:r w:rsidR="00AB33E0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en el control de los guardianes de plaza y el control de apertura y cierre de las plazas, coordinando acciones con las comisarias correspondien</w:t>
      </w:r>
      <w:r w:rsidR="001B5D19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tes.</w:t>
      </w:r>
    </w:p>
    <w:p w14:paraId="535C8D7C" w14:textId="77777777" w:rsidR="00AB33E0" w:rsidRPr="00717665" w:rsidRDefault="00AB33E0" w:rsidP="00AB33E0">
      <w:pPr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es-AR"/>
        </w:rPr>
      </w:pPr>
    </w:p>
    <w:p w14:paraId="20ACB440" w14:textId="77777777" w:rsidR="00AB33E0" w:rsidRPr="00717665" w:rsidRDefault="006D38BC" w:rsidP="00AB33E0">
      <w:pPr>
        <w:spacing w:before="240" w:after="240" w:line="360" w:lineRule="auto"/>
        <w:jc w:val="both"/>
        <w:rPr>
          <w:rFonts w:ascii="Arial" w:eastAsia="Times New Roman" w:hAnsi="Arial" w:cs="Arial"/>
          <w:sz w:val="32"/>
          <w:szCs w:val="32"/>
          <w:lang w:eastAsia="es-AR"/>
        </w:rPr>
      </w:pPr>
      <w:r w:rsidRPr="0071766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AR"/>
        </w:rPr>
        <w:t xml:space="preserve"> b</w:t>
      </w:r>
      <w:r w:rsidR="0071766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AR"/>
        </w:rPr>
        <w:t xml:space="preserve">)  </w:t>
      </w:r>
      <w:r w:rsidR="00AB33E0" w:rsidRPr="0071766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AR"/>
        </w:rPr>
        <w:t xml:space="preserve"> Facultades Concurrentes</w:t>
      </w:r>
    </w:p>
    <w:p w14:paraId="1C8BCBCD" w14:textId="77777777" w:rsidR="00AB33E0" w:rsidRPr="00717665" w:rsidRDefault="00AB33E0" w:rsidP="00F5773A">
      <w:pPr>
        <w:spacing w:before="240" w:after="240" w:line="360" w:lineRule="auto"/>
        <w:jc w:val="both"/>
        <w:rPr>
          <w:rFonts w:ascii="Arial" w:eastAsia="Times New Roman" w:hAnsi="Arial" w:cs="Arial"/>
          <w:sz w:val="32"/>
          <w:szCs w:val="32"/>
          <w:lang w:eastAsia="es-AR"/>
        </w:rPr>
      </w:pP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Área Seguridad</w:t>
      </w:r>
    </w:p>
    <w:p w14:paraId="3A163510" w14:textId="4985449D" w:rsidR="00AB33E0" w:rsidRPr="00717665" w:rsidRDefault="006D38BC" w:rsidP="00717665">
      <w:pPr>
        <w:numPr>
          <w:ilvl w:val="0"/>
          <w:numId w:val="3"/>
        </w:numPr>
        <w:spacing w:before="240"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AR"/>
        </w:rPr>
      </w:pP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E</w:t>
      </w:r>
      <w:r w:rsidR="00AB33E0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sta área tan im</w:t>
      </w: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portante,</w:t>
      </w:r>
      <w:r w:rsidR="00AB33E0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continuó con la </w:t>
      </w: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realización de reuniones vecinales.</w:t>
      </w:r>
    </w:p>
    <w:p w14:paraId="00FE8C7F" w14:textId="18A619BF" w:rsidR="00AB33E0" w:rsidRPr="00717665" w:rsidRDefault="006D38BC" w:rsidP="00AB33E0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AR"/>
        </w:rPr>
      </w:pP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Se destaca el trabajo en conjunto</w:t>
      </w:r>
      <w:r w:rsidR="00926ABE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</w:t>
      </w: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con la</w:t>
      </w:r>
      <w:r w:rsidR="00AB33E0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oficina del Ministerio Público Fiscal</w:t>
      </w: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y con la Junta Comunal a través de la encargada del área seguridad</w:t>
      </w:r>
      <w:r w:rsidR="00AB33E0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en la sede de nuestra comuna 7</w:t>
      </w: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.</w:t>
      </w:r>
    </w:p>
    <w:p w14:paraId="406083E8" w14:textId="37367EA4" w:rsidR="00AB33E0" w:rsidRPr="00717665" w:rsidRDefault="006D38BC" w:rsidP="00AB33E0">
      <w:pPr>
        <w:numPr>
          <w:ilvl w:val="0"/>
          <w:numId w:val="3"/>
        </w:num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AR"/>
        </w:rPr>
      </w:pP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Colaborando con el Ministerio de Seguridad en el normal desempeño y convocatoria de los </w:t>
      </w:r>
      <w:proofErr w:type="gramStart"/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foros </w:t>
      </w:r>
      <w:r w:rsidR="00AB33E0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(</w:t>
      </w:r>
      <w:proofErr w:type="gramEnd"/>
      <w:r w:rsidR="00AB33E0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FOSEP).</w:t>
      </w:r>
    </w:p>
    <w:p w14:paraId="51B135B8" w14:textId="77777777" w:rsidR="00AB33E0" w:rsidRPr="00717665" w:rsidRDefault="00AB33E0" w:rsidP="00AB33E0">
      <w:pPr>
        <w:numPr>
          <w:ilvl w:val="0"/>
          <w:numId w:val="3"/>
        </w:num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es-AR"/>
        </w:rPr>
      </w:pP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Participación de las reuniones de Comisarías Cercanas, todos los meses en las comisarías de la comuna.</w:t>
      </w:r>
      <w:r w:rsidR="006D38BC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Colaborando en el seguimiento de los reclamos de los vecinos.</w:t>
      </w:r>
    </w:p>
    <w:p w14:paraId="1666C25E" w14:textId="77777777" w:rsidR="006D38BC" w:rsidRPr="00717665" w:rsidRDefault="00AB33E0" w:rsidP="00AB33E0">
      <w:pPr>
        <w:spacing w:before="240" w:after="240" w:line="360" w:lineRule="auto"/>
        <w:jc w:val="both"/>
        <w:rPr>
          <w:rFonts w:ascii="Arial" w:eastAsia="Times New Roman" w:hAnsi="Arial" w:cs="Arial"/>
          <w:sz w:val="32"/>
          <w:szCs w:val="32"/>
          <w:lang w:eastAsia="es-AR"/>
        </w:rPr>
      </w:pP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lastRenderedPageBreak/>
        <w:t>Tránsito:</w:t>
      </w:r>
      <w:r w:rsidR="00717665">
        <w:rPr>
          <w:rFonts w:ascii="Arial" w:eastAsia="Times New Roman" w:hAnsi="Arial" w:cs="Arial"/>
          <w:sz w:val="32"/>
          <w:szCs w:val="32"/>
          <w:lang w:eastAsia="es-AR"/>
        </w:rPr>
        <w:t xml:space="preserve"> </w:t>
      </w:r>
      <w:r w:rsidR="006D38BC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Control vehicular, redactando</w:t>
      </w: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actas de infracción de autos</w:t>
      </w:r>
      <w:r w:rsidR="006D38BC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mal </w:t>
      </w:r>
      <w:r w:rsidR="003C14C3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estacionados. Retiro</w:t>
      </w:r>
      <w:r w:rsidR="006D38BC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de autos </w:t>
      </w:r>
      <w:r w:rsidR="003C14C3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abandonados. Reuniones</w:t>
      </w:r>
      <w:r w:rsidR="006D38BC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con vecinos por pedido de </w:t>
      </w:r>
      <w:r w:rsidR="00D6134E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semáforos.</w:t>
      </w:r>
    </w:p>
    <w:p w14:paraId="7F3B408C" w14:textId="1CBB0128" w:rsidR="00AB33E0" w:rsidRPr="00717665" w:rsidRDefault="00AB33E0" w:rsidP="00F5773A">
      <w:pPr>
        <w:spacing w:before="240" w:after="240" w:line="360" w:lineRule="auto"/>
        <w:jc w:val="both"/>
        <w:rPr>
          <w:rFonts w:ascii="Arial" w:eastAsia="Times New Roman" w:hAnsi="Arial" w:cs="Arial"/>
          <w:sz w:val="32"/>
          <w:szCs w:val="32"/>
          <w:u w:val="single"/>
          <w:lang w:eastAsia="es-AR"/>
        </w:rPr>
      </w:pP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Salud:</w:t>
      </w:r>
      <w:r w:rsidR="00926ABE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</w:t>
      </w:r>
      <w:r w:rsidR="00D6134E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Miembros de la J.C recorrieron hospitales y Centros de Salud. </w:t>
      </w:r>
    </w:p>
    <w:p w14:paraId="1F28481A" w14:textId="5C0A70F3" w:rsidR="00AB33E0" w:rsidRPr="00717665" w:rsidRDefault="00AB33E0" w:rsidP="00D6134E">
      <w:pPr>
        <w:spacing w:before="240" w:after="24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es-AR"/>
        </w:rPr>
      </w:pP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Cultura</w:t>
      </w:r>
      <w:r w:rsidRPr="00717665">
        <w:rPr>
          <w:rFonts w:ascii="Arial" w:eastAsia="Times New Roman" w:hAnsi="Arial" w:cs="Arial"/>
          <w:b/>
          <w:color w:val="000000"/>
          <w:sz w:val="32"/>
          <w:szCs w:val="32"/>
          <w:lang w:eastAsia="es-AR"/>
        </w:rPr>
        <w:t>:</w:t>
      </w:r>
      <w:r w:rsidR="003C14C3" w:rsidRPr="00717665">
        <w:rPr>
          <w:rFonts w:ascii="Arial" w:eastAsia="Times New Roman" w:hAnsi="Arial" w:cs="Arial"/>
          <w:b/>
          <w:sz w:val="32"/>
          <w:szCs w:val="32"/>
          <w:lang w:eastAsia="es-AR"/>
        </w:rPr>
        <w:t xml:space="preserve"> </w:t>
      </w:r>
      <w:r w:rsidR="00D6134E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O</w:t>
      </w: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rganizamos y part</w:t>
      </w:r>
      <w:r w:rsidR="00D6134E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icipamos de todos estos eventos realizados en el Salón del 5 piso de la sede</w:t>
      </w:r>
      <w:r w:rsidR="003C14C3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. </w:t>
      </w:r>
      <w:r w:rsidR="00D6134E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</w:t>
      </w:r>
      <w:r w:rsidR="003C14C3" w:rsidRPr="00717665">
        <w:rPr>
          <w:rFonts w:ascii="Arial" w:eastAsia="Times New Roman" w:hAnsi="Arial" w:cs="Arial"/>
          <w:sz w:val="32"/>
          <w:szCs w:val="32"/>
          <w:lang w:eastAsia="es-AR"/>
        </w:rPr>
        <w:t>Tod</w:t>
      </w:r>
      <w:r w:rsidR="00A57EFA">
        <w:rPr>
          <w:rFonts w:ascii="Arial" w:eastAsia="Times New Roman" w:hAnsi="Arial" w:cs="Arial"/>
          <w:sz w:val="32"/>
          <w:szCs w:val="32"/>
          <w:lang w:eastAsia="es-AR"/>
        </w:rPr>
        <w:t>a</w:t>
      </w:r>
      <w:r w:rsidR="003C14C3" w:rsidRPr="00717665">
        <w:rPr>
          <w:rFonts w:ascii="Arial" w:eastAsia="Times New Roman" w:hAnsi="Arial" w:cs="Arial"/>
          <w:sz w:val="32"/>
          <w:szCs w:val="32"/>
          <w:lang w:eastAsia="es-AR"/>
        </w:rPr>
        <w:t xml:space="preserve"> la tarea de difusión, recolección de trabajos sobre las bases del concurso, organización de encuentro de jurados para la</w:t>
      </w:r>
      <w:r w:rsidR="003C14C3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elección del</w:t>
      </w: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escudo y la bandera de nuestra </w:t>
      </w:r>
      <w:proofErr w:type="gramStart"/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comuna.</w:t>
      </w:r>
      <w:r w:rsidR="00D6134E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·</w:t>
      </w:r>
      <w:proofErr w:type="gramEnd"/>
    </w:p>
    <w:p w14:paraId="6762D00E" w14:textId="77777777" w:rsidR="00AB33E0" w:rsidRPr="00717665" w:rsidRDefault="00AB33E0" w:rsidP="00AB33E0">
      <w:pPr>
        <w:spacing w:before="240" w:after="24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es-AR"/>
        </w:rPr>
      </w:pP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ROAC</w:t>
      </w:r>
      <w:r w:rsidR="003C14C3" w:rsidRPr="00717665">
        <w:rPr>
          <w:rFonts w:ascii="Arial" w:eastAsia="Times New Roman" w:hAnsi="Arial" w:cs="Arial"/>
          <w:b/>
          <w:sz w:val="32"/>
          <w:szCs w:val="32"/>
          <w:lang w:eastAsia="es-AR"/>
        </w:rPr>
        <w:t>:</w:t>
      </w:r>
      <w:r w:rsidR="00717665" w:rsidRPr="00717665">
        <w:rPr>
          <w:rFonts w:ascii="Arial" w:eastAsia="Times New Roman" w:hAnsi="Arial" w:cs="Arial"/>
          <w:b/>
          <w:sz w:val="32"/>
          <w:szCs w:val="32"/>
          <w:lang w:eastAsia="es-AR"/>
        </w:rPr>
        <w:t xml:space="preserve"> </w:t>
      </w:r>
      <w:r w:rsidR="00717665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Re-empadronamos</w:t>
      </w: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viejas organizaciones y sumando a los nuev</w:t>
      </w:r>
      <w:r w:rsidR="00D6134E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os actores comunitarios .</w:t>
      </w:r>
      <w:r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Siendo todo cuanto tengo para informar, quedo como siempre a su entera disposición</w:t>
      </w:r>
      <w:r w:rsidR="00C256C9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.-</w:t>
      </w:r>
    </w:p>
    <w:p w14:paraId="54D49548" w14:textId="77777777" w:rsidR="00C256C9" w:rsidRPr="00717665" w:rsidRDefault="00C256C9" w:rsidP="00AB33E0">
      <w:pPr>
        <w:spacing w:before="240" w:after="24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es-AR"/>
        </w:rPr>
      </w:pPr>
    </w:p>
    <w:p w14:paraId="7A6FD015" w14:textId="77777777" w:rsidR="00F5773A" w:rsidRPr="00717665" w:rsidRDefault="00717665" w:rsidP="00C256C9">
      <w:pPr>
        <w:spacing w:before="24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AR"/>
        </w:rPr>
      </w:pPr>
      <w:r w:rsidRPr="00717665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AR"/>
        </w:rPr>
        <w:t>3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AR"/>
        </w:rPr>
        <w:t xml:space="preserve">.-  </w:t>
      </w:r>
      <w:r w:rsidRPr="00717665">
        <w:rPr>
          <w:rFonts w:ascii="Arial" w:eastAsia="Times New Roman" w:hAnsi="Arial" w:cs="Arial"/>
          <w:b/>
          <w:color w:val="000000"/>
          <w:sz w:val="36"/>
          <w:szCs w:val="36"/>
          <w:lang w:eastAsia="es-AR"/>
        </w:rPr>
        <w:t xml:space="preserve">Otros Aspectos </w:t>
      </w:r>
      <w:r>
        <w:rPr>
          <w:rFonts w:ascii="Arial" w:eastAsia="Times New Roman" w:hAnsi="Arial" w:cs="Arial"/>
          <w:b/>
          <w:color w:val="000000"/>
          <w:sz w:val="36"/>
          <w:szCs w:val="36"/>
          <w:lang w:eastAsia="es-AR"/>
        </w:rPr>
        <w:t>-</w:t>
      </w:r>
      <w:r w:rsidRPr="00717665">
        <w:rPr>
          <w:rFonts w:ascii="Arial" w:eastAsia="Times New Roman" w:hAnsi="Arial" w:cs="Arial"/>
          <w:b/>
          <w:color w:val="000000"/>
          <w:sz w:val="36"/>
          <w:szCs w:val="36"/>
          <w:lang w:eastAsia="es-AR"/>
        </w:rPr>
        <w:t xml:space="preserve"> última rendición correspondiente al periodo 20115-19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es-AR"/>
        </w:rPr>
        <w:t xml:space="preserve">  </w:t>
      </w:r>
    </w:p>
    <w:p w14:paraId="2E8EA92B" w14:textId="77777777" w:rsidR="00C256C9" w:rsidRPr="00717665" w:rsidRDefault="00C256C9" w:rsidP="00C256C9">
      <w:pPr>
        <w:pStyle w:val="Prrafodelista"/>
        <w:spacing w:before="24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AR"/>
        </w:rPr>
      </w:pPr>
    </w:p>
    <w:p w14:paraId="31FCB40F" w14:textId="77777777" w:rsidR="00656A53" w:rsidRPr="00717665" w:rsidRDefault="00656A53" w:rsidP="00656A53">
      <w:pPr>
        <w:pStyle w:val="Prrafodelista"/>
        <w:numPr>
          <w:ilvl w:val="1"/>
          <w:numId w:val="1"/>
        </w:numPr>
        <w:spacing w:before="240" w:after="240" w:line="360" w:lineRule="auto"/>
        <w:jc w:val="both"/>
        <w:rPr>
          <w:rFonts w:ascii="Arial" w:eastAsia="Times New Roman" w:hAnsi="Arial" w:cs="Arial"/>
          <w:sz w:val="32"/>
          <w:szCs w:val="32"/>
          <w:lang w:eastAsia="es-AR"/>
        </w:rPr>
      </w:pPr>
      <w:r w:rsidRPr="00717665">
        <w:rPr>
          <w:rFonts w:ascii="Arial" w:eastAsia="Times New Roman" w:hAnsi="Arial" w:cs="Arial"/>
          <w:sz w:val="32"/>
          <w:szCs w:val="32"/>
          <w:lang w:eastAsia="es-AR"/>
        </w:rPr>
        <w:t>En esencia la presente rendición de cuentas presentada</w:t>
      </w:r>
      <w:r w:rsidR="002B21CD">
        <w:rPr>
          <w:rFonts w:ascii="Arial" w:eastAsia="Times New Roman" w:hAnsi="Arial" w:cs="Arial"/>
          <w:sz w:val="32"/>
          <w:szCs w:val="32"/>
          <w:lang w:eastAsia="es-AR"/>
        </w:rPr>
        <w:t>,</w:t>
      </w:r>
      <w:r w:rsidRPr="00717665">
        <w:rPr>
          <w:rFonts w:ascii="Arial" w:eastAsia="Times New Roman" w:hAnsi="Arial" w:cs="Arial"/>
          <w:sz w:val="32"/>
          <w:szCs w:val="32"/>
          <w:lang w:eastAsia="es-AR"/>
        </w:rPr>
        <w:t xml:space="preserve"> </w:t>
      </w:r>
      <w:r w:rsidR="00423344" w:rsidRPr="00717665">
        <w:rPr>
          <w:rFonts w:ascii="Arial" w:eastAsia="Times New Roman" w:hAnsi="Arial" w:cs="Arial"/>
          <w:sz w:val="32"/>
          <w:szCs w:val="32"/>
          <w:lang w:eastAsia="es-AR"/>
        </w:rPr>
        <w:t>resume</w:t>
      </w:r>
      <w:r w:rsidRPr="00717665">
        <w:rPr>
          <w:rFonts w:ascii="Arial" w:eastAsia="Times New Roman" w:hAnsi="Arial" w:cs="Arial"/>
          <w:sz w:val="32"/>
          <w:szCs w:val="32"/>
          <w:lang w:eastAsia="es-AR"/>
        </w:rPr>
        <w:t xml:space="preserve"> la actividad y el desenvolvimiento de la junta comunal en los últimos </w:t>
      </w:r>
      <w:r w:rsidR="00423344" w:rsidRPr="00717665">
        <w:rPr>
          <w:rFonts w:ascii="Arial" w:eastAsia="Times New Roman" w:hAnsi="Arial" w:cs="Arial"/>
          <w:sz w:val="32"/>
          <w:szCs w:val="32"/>
          <w:lang w:eastAsia="es-AR"/>
        </w:rPr>
        <w:t>seis meses e incluye</w:t>
      </w:r>
      <w:r w:rsidRPr="00717665">
        <w:rPr>
          <w:rFonts w:ascii="Arial" w:eastAsia="Times New Roman" w:hAnsi="Arial" w:cs="Arial"/>
          <w:sz w:val="32"/>
          <w:szCs w:val="32"/>
          <w:lang w:eastAsia="es-AR"/>
        </w:rPr>
        <w:t xml:space="preserve"> </w:t>
      </w:r>
      <w:r w:rsidR="00423344" w:rsidRPr="00717665">
        <w:rPr>
          <w:rFonts w:ascii="Arial" w:eastAsia="Times New Roman" w:hAnsi="Arial" w:cs="Arial"/>
          <w:sz w:val="32"/>
          <w:szCs w:val="32"/>
          <w:lang w:eastAsia="es-AR"/>
        </w:rPr>
        <w:t xml:space="preserve">las actas de </w:t>
      </w:r>
      <w:r w:rsidR="002B21CD">
        <w:rPr>
          <w:rFonts w:ascii="Arial" w:eastAsia="Times New Roman" w:hAnsi="Arial" w:cs="Arial"/>
          <w:sz w:val="32"/>
          <w:szCs w:val="32"/>
          <w:lang w:eastAsia="es-AR"/>
        </w:rPr>
        <w:t xml:space="preserve">la </w:t>
      </w:r>
      <w:r w:rsidR="00423344" w:rsidRPr="00717665">
        <w:rPr>
          <w:rFonts w:ascii="Arial" w:eastAsia="Times New Roman" w:hAnsi="Arial" w:cs="Arial"/>
          <w:sz w:val="32"/>
          <w:szCs w:val="32"/>
          <w:lang w:eastAsia="es-AR"/>
        </w:rPr>
        <w:t xml:space="preserve">junta comunal </w:t>
      </w:r>
      <w:r w:rsidR="00423344" w:rsidRPr="00717665">
        <w:rPr>
          <w:rFonts w:ascii="Arial" w:eastAsia="Times New Roman" w:hAnsi="Arial" w:cs="Arial"/>
          <w:sz w:val="32"/>
          <w:szCs w:val="32"/>
          <w:lang w:eastAsia="es-AR"/>
        </w:rPr>
        <w:lastRenderedPageBreak/>
        <w:t>donde se pueden comprobar las d</w:t>
      </w:r>
      <w:r w:rsidR="00C256C9" w:rsidRPr="00717665">
        <w:rPr>
          <w:rFonts w:ascii="Arial" w:eastAsia="Times New Roman" w:hAnsi="Arial" w:cs="Arial"/>
          <w:sz w:val="32"/>
          <w:szCs w:val="32"/>
          <w:lang w:eastAsia="es-AR"/>
        </w:rPr>
        <w:t xml:space="preserve">istintas resoluciones comunales, </w:t>
      </w:r>
      <w:r w:rsidR="00423344" w:rsidRPr="00717665">
        <w:rPr>
          <w:rFonts w:ascii="Arial" w:eastAsia="Times New Roman" w:hAnsi="Arial" w:cs="Arial"/>
          <w:sz w:val="32"/>
          <w:szCs w:val="32"/>
          <w:lang w:eastAsia="es-AR"/>
        </w:rPr>
        <w:t xml:space="preserve">las </w:t>
      </w:r>
      <w:r w:rsidR="00C256C9" w:rsidRPr="00717665">
        <w:rPr>
          <w:rFonts w:ascii="Arial" w:eastAsia="Times New Roman" w:hAnsi="Arial" w:cs="Arial"/>
          <w:sz w:val="32"/>
          <w:szCs w:val="32"/>
          <w:lang w:eastAsia="es-AR"/>
        </w:rPr>
        <w:t>cuáles</w:t>
      </w:r>
      <w:r w:rsidR="00423344" w:rsidRPr="00717665">
        <w:rPr>
          <w:rFonts w:ascii="Arial" w:eastAsia="Times New Roman" w:hAnsi="Arial" w:cs="Arial"/>
          <w:sz w:val="32"/>
          <w:szCs w:val="32"/>
          <w:lang w:eastAsia="es-AR"/>
        </w:rPr>
        <w:t xml:space="preserve"> </w:t>
      </w:r>
      <w:r w:rsidR="00C256C9" w:rsidRPr="00717665">
        <w:rPr>
          <w:rFonts w:ascii="Arial" w:eastAsia="Times New Roman" w:hAnsi="Arial" w:cs="Arial"/>
          <w:sz w:val="32"/>
          <w:szCs w:val="32"/>
          <w:lang w:eastAsia="es-AR"/>
        </w:rPr>
        <w:t>deben ser consideradas como parte de la misma.</w:t>
      </w:r>
    </w:p>
    <w:p w14:paraId="46946A55" w14:textId="3929D688" w:rsidR="00CD3777" w:rsidRPr="00717665" w:rsidRDefault="00BF4523" w:rsidP="00656A53">
      <w:pPr>
        <w:pStyle w:val="Prrafodelista"/>
        <w:numPr>
          <w:ilvl w:val="1"/>
          <w:numId w:val="1"/>
        </w:numPr>
        <w:spacing w:before="240" w:after="240" w:line="360" w:lineRule="auto"/>
        <w:jc w:val="both"/>
        <w:rPr>
          <w:rFonts w:ascii="Arial" w:eastAsia="Times New Roman" w:hAnsi="Arial" w:cs="Arial"/>
          <w:sz w:val="32"/>
          <w:szCs w:val="32"/>
          <w:lang w:eastAsia="es-AR"/>
        </w:rPr>
      </w:pPr>
      <w:r w:rsidRPr="00717665">
        <w:rPr>
          <w:rFonts w:ascii="Arial" w:hAnsi="Arial" w:cs="Arial"/>
          <w:sz w:val="32"/>
          <w:szCs w:val="32"/>
        </w:rPr>
        <w:t>La junta comuna</w:t>
      </w:r>
      <w:r w:rsidR="00236B6D">
        <w:rPr>
          <w:rFonts w:ascii="Arial" w:hAnsi="Arial" w:cs="Arial"/>
          <w:sz w:val="32"/>
          <w:szCs w:val="32"/>
        </w:rPr>
        <w:t>l ac</w:t>
      </w:r>
      <w:r w:rsidR="00A57EFA">
        <w:rPr>
          <w:rFonts w:ascii="Arial" w:hAnsi="Arial" w:cs="Arial"/>
          <w:sz w:val="32"/>
          <w:szCs w:val="32"/>
        </w:rPr>
        <w:t>or</w:t>
      </w:r>
      <w:r w:rsidR="00236B6D">
        <w:rPr>
          <w:rFonts w:ascii="Arial" w:hAnsi="Arial" w:cs="Arial"/>
          <w:sz w:val="32"/>
          <w:szCs w:val="32"/>
        </w:rPr>
        <w:t>d</w:t>
      </w:r>
      <w:r w:rsidR="00A57EFA">
        <w:rPr>
          <w:rFonts w:ascii="Arial" w:hAnsi="Arial" w:cs="Arial"/>
          <w:sz w:val="32"/>
          <w:szCs w:val="32"/>
        </w:rPr>
        <w:t>ó</w:t>
      </w:r>
      <w:r w:rsidRPr="00717665">
        <w:rPr>
          <w:rFonts w:ascii="Arial" w:hAnsi="Arial" w:cs="Arial"/>
          <w:sz w:val="32"/>
          <w:szCs w:val="32"/>
        </w:rPr>
        <w:t xml:space="preserve"> que la comunera Carmen </w:t>
      </w:r>
      <w:r w:rsidR="00A57EFA">
        <w:rPr>
          <w:rFonts w:ascii="Arial" w:hAnsi="Arial" w:cs="Arial"/>
          <w:sz w:val="32"/>
          <w:szCs w:val="32"/>
        </w:rPr>
        <w:t>J</w:t>
      </w:r>
      <w:r w:rsidRPr="00717665">
        <w:rPr>
          <w:rFonts w:ascii="Arial" w:hAnsi="Arial" w:cs="Arial"/>
          <w:sz w:val="32"/>
          <w:szCs w:val="32"/>
        </w:rPr>
        <w:t>ofre</w:t>
      </w:r>
      <w:r w:rsidR="00A57EFA">
        <w:rPr>
          <w:rFonts w:ascii="Arial" w:hAnsi="Arial" w:cs="Arial"/>
          <w:sz w:val="32"/>
          <w:szCs w:val="32"/>
        </w:rPr>
        <w:t>,</w:t>
      </w:r>
      <w:r w:rsidRPr="00717665">
        <w:rPr>
          <w:rFonts w:ascii="Arial" w:hAnsi="Arial" w:cs="Arial"/>
          <w:sz w:val="32"/>
          <w:szCs w:val="32"/>
        </w:rPr>
        <w:t xml:space="preserve"> que fuera electa para el periodo 2019-23 y que por ende integrar</w:t>
      </w:r>
      <w:r w:rsidR="00A57EFA">
        <w:rPr>
          <w:rFonts w:ascii="Arial" w:hAnsi="Arial" w:cs="Arial"/>
          <w:sz w:val="32"/>
          <w:szCs w:val="32"/>
        </w:rPr>
        <w:t>á</w:t>
      </w:r>
      <w:r w:rsidRPr="00717665">
        <w:rPr>
          <w:rFonts w:ascii="Arial" w:hAnsi="Arial" w:cs="Arial"/>
          <w:sz w:val="32"/>
          <w:szCs w:val="32"/>
        </w:rPr>
        <w:t xml:space="preserve"> la </w:t>
      </w:r>
      <w:r w:rsidR="00B56AA4">
        <w:rPr>
          <w:rFonts w:ascii="Arial" w:hAnsi="Arial" w:cs="Arial"/>
          <w:sz w:val="32"/>
          <w:szCs w:val="32"/>
        </w:rPr>
        <w:t xml:space="preserve">nueva Junta Comunal, sea </w:t>
      </w:r>
      <w:r w:rsidRPr="00717665">
        <w:rPr>
          <w:rFonts w:ascii="Arial" w:hAnsi="Arial" w:cs="Arial"/>
          <w:sz w:val="32"/>
          <w:szCs w:val="32"/>
        </w:rPr>
        <w:t>vocera</w:t>
      </w:r>
      <w:r w:rsidR="00B56AA4">
        <w:rPr>
          <w:rFonts w:ascii="Arial" w:hAnsi="Arial" w:cs="Arial"/>
          <w:sz w:val="32"/>
          <w:szCs w:val="32"/>
        </w:rPr>
        <w:t xml:space="preserve"> – mas allá de las actas y libros que servirán como hoja de ruta -</w:t>
      </w:r>
      <w:r w:rsidRPr="00717665">
        <w:rPr>
          <w:rFonts w:ascii="Arial" w:hAnsi="Arial" w:cs="Arial"/>
          <w:sz w:val="32"/>
          <w:szCs w:val="32"/>
        </w:rPr>
        <w:t xml:space="preserve"> de todos los proyectos y resoluciones que se encuentran en ejecución y/o en proceso aprobados por la junta co</w:t>
      </w:r>
      <w:r w:rsidR="00856C78">
        <w:rPr>
          <w:rFonts w:ascii="Arial" w:hAnsi="Arial" w:cs="Arial"/>
          <w:sz w:val="32"/>
          <w:szCs w:val="32"/>
        </w:rPr>
        <w:t>munal e incluso</w:t>
      </w:r>
      <w:r w:rsidRPr="00717665">
        <w:rPr>
          <w:rFonts w:ascii="Arial" w:hAnsi="Arial" w:cs="Arial"/>
          <w:sz w:val="32"/>
          <w:szCs w:val="32"/>
        </w:rPr>
        <w:t xml:space="preserve"> por el Co</w:t>
      </w:r>
      <w:r w:rsidR="00CD3777" w:rsidRPr="00717665">
        <w:rPr>
          <w:rFonts w:ascii="Arial" w:hAnsi="Arial" w:cs="Arial"/>
          <w:sz w:val="32"/>
          <w:szCs w:val="32"/>
        </w:rPr>
        <w:t xml:space="preserve">nsejo Consultivo, a fin de darle </w:t>
      </w:r>
      <w:r w:rsidR="00C073FE">
        <w:rPr>
          <w:rFonts w:ascii="Arial" w:hAnsi="Arial" w:cs="Arial"/>
          <w:sz w:val="32"/>
          <w:szCs w:val="32"/>
        </w:rPr>
        <w:t xml:space="preserve">continuidad </w:t>
      </w:r>
      <w:r w:rsidR="00856C78">
        <w:rPr>
          <w:rFonts w:ascii="Arial" w:hAnsi="Arial" w:cs="Arial"/>
          <w:sz w:val="32"/>
          <w:szCs w:val="32"/>
        </w:rPr>
        <w:t>por medio de la nueva junta.</w:t>
      </w:r>
    </w:p>
    <w:p w14:paraId="46C01246" w14:textId="1B17E3E1" w:rsidR="00CD3777" w:rsidRPr="00717665" w:rsidRDefault="00CD3777" w:rsidP="00CD3777">
      <w:pPr>
        <w:pStyle w:val="Prrafodelista"/>
        <w:numPr>
          <w:ilvl w:val="1"/>
          <w:numId w:val="1"/>
        </w:numPr>
        <w:spacing w:before="240" w:after="240" w:line="360" w:lineRule="auto"/>
        <w:jc w:val="both"/>
        <w:rPr>
          <w:rFonts w:ascii="Arial" w:eastAsia="Times New Roman" w:hAnsi="Arial" w:cs="Arial"/>
          <w:sz w:val="32"/>
          <w:szCs w:val="32"/>
          <w:lang w:eastAsia="es-AR"/>
        </w:rPr>
      </w:pPr>
      <w:r w:rsidRPr="00717665">
        <w:rPr>
          <w:rFonts w:ascii="Arial" w:hAnsi="Arial" w:cs="Arial"/>
          <w:sz w:val="32"/>
          <w:szCs w:val="32"/>
        </w:rPr>
        <w:t>También s</w:t>
      </w:r>
      <w:r w:rsidR="00BF4523" w:rsidRPr="00717665">
        <w:rPr>
          <w:rFonts w:ascii="Arial" w:hAnsi="Arial" w:cs="Arial"/>
          <w:sz w:val="32"/>
          <w:szCs w:val="32"/>
        </w:rPr>
        <w:t xml:space="preserve">e </w:t>
      </w:r>
      <w:r w:rsidRPr="00717665">
        <w:rPr>
          <w:rFonts w:ascii="Arial" w:hAnsi="Arial" w:cs="Arial"/>
          <w:sz w:val="32"/>
          <w:szCs w:val="32"/>
        </w:rPr>
        <w:t xml:space="preserve">resolvió por unanimidad </w:t>
      </w:r>
      <w:r w:rsidR="00BF4523" w:rsidRPr="00717665">
        <w:rPr>
          <w:rFonts w:ascii="Arial" w:hAnsi="Arial" w:cs="Arial"/>
          <w:sz w:val="32"/>
          <w:szCs w:val="32"/>
        </w:rPr>
        <w:t xml:space="preserve"> colocar las placas alusivas a las</w:t>
      </w:r>
      <w:r w:rsidR="00856C78">
        <w:rPr>
          <w:rFonts w:ascii="Arial" w:hAnsi="Arial" w:cs="Arial"/>
          <w:sz w:val="32"/>
          <w:szCs w:val="32"/>
        </w:rPr>
        <w:t xml:space="preserve"> dos Juntas Comunales periodos 2011-15 y 2015-19 y a las subsiguientes para que se continúe como tradición, </w:t>
      </w:r>
      <w:r w:rsidR="00BF4523" w:rsidRPr="00717665">
        <w:rPr>
          <w:rFonts w:ascii="Arial" w:hAnsi="Arial" w:cs="Arial"/>
          <w:sz w:val="32"/>
          <w:szCs w:val="32"/>
        </w:rPr>
        <w:t xml:space="preserve"> así c</w:t>
      </w:r>
      <w:r w:rsidR="00856C78">
        <w:rPr>
          <w:rFonts w:ascii="Arial" w:hAnsi="Arial" w:cs="Arial"/>
          <w:sz w:val="32"/>
          <w:szCs w:val="32"/>
        </w:rPr>
        <w:t>omo el original del Escudo y la B</w:t>
      </w:r>
      <w:r w:rsidRPr="00717665">
        <w:rPr>
          <w:rFonts w:ascii="Arial" w:hAnsi="Arial" w:cs="Arial"/>
          <w:sz w:val="32"/>
          <w:szCs w:val="32"/>
        </w:rPr>
        <w:t>andera  de</w:t>
      </w:r>
      <w:r w:rsidR="00856C78">
        <w:rPr>
          <w:rFonts w:ascii="Arial" w:hAnsi="Arial" w:cs="Arial"/>
          <w:sz w:val="32"/>
          <w:szCs w:val="32"/>
        </w:rPr>
        <w:t xml:space="preserve"> la C</w:t>
      </w:r>
      <w:r w:rsidRPr="00717665">
        <w:rPr>
          <w:rFonts w:ascii="Arial" w:hAnsi="Arial" w:cs="Arial"/>
          <w:sz w:val="32"/>
          <w:szCs w:val="32"/>
        </w:rPr>
        <w:t xml:space="preserve">omuna  enmarcado y </w:t>
      </w:r>
      <w:r w:rsidR="00856C78">
        <w:rPr>
          <w:rFonts w:ascii="Arial" w:hAnsi="Arial" w:cs="Arial"/>
          <w:sz w:val="32"/>
          <w:szCs w:val="32"/>
        </w:rPr>
        <w:t>que se resolviera</w:t>
      </w:r>
      <w:r w:rsidRPr="00717665">
        <w:rPr>
          <w:rFonts w:ascii="Arial" w:hAnsi="Arial" w:cs="Arial"/>
          <w:sz w:val="32"/>
          <w:szCs w:val="32"/>
        </w:rPr>
        <w:t xml:space="preserve"> exponerlo</w:t>
      </w:r>
      <w:r w:rsidR="00856C78">
        <w:rPr>
          <w:rFonts w:ascii="Arial" w:hAnsi="Arial" w:cs="Arial"/>
          <w:sz w:val="32"/>
          <w:szCs w:val="32"/>
        </w:rPr>
        <w:t xml:space="preserve"> junto a las placas de las jun</w:t>
      </w:r>
      <w:r w:rsidR="00A57EFA">
        <w:rPr>
          <w:rFonts w:ascii="Arial" w:hAnsi="Arial" w:cs="Arial"/>
          <w:sz w:val="32"/>
          <w:szCs w:val="32"/>
        </w:rPr>
        <w:t>t</w:t>
      </w:r>
      <w:r w:rsidR="00856C78">
        <w:rPr>
          <w:rFonts w:ascii="Arial" w:hAnsi="Arial" w:cs="Arial"/>
          <w:sz w:val="32"/>
          <w:szCs w:val="32"/>
        </w:rPr>
        <w:t xml:space="preserve">as </w:t>
      </w:r>
      <w:r w:rsidRPr="00717665">
        <w:rPr>
          <w:rFonts w:ascii="Arial" w:hAnsi="Arial" w:cs="Arial"/>
          <w:sz w:val="32"/>
          <w:szCs w:val="32"/>
        </w:rPr>
        <w:t xml:space="preserve"> </w:t>
      </w:r>
      <w:r w:rsidR="00BF4523" w:rsidRPr="00717665">
        <w:rPr>
          <w:rFonts w:ascii="Arial" w:hAnsi="Arial" w:cs="Arial"/>
          <w:sz w:val="32"/>
          <w:szCs w:val="32"/>
        </w:rPr>
        <w:t>en la sala de reuniones del 6to piso y, que junto a los libros de las Juntas anteriores</w:t>
      </w:r>
      <w:r w:rsidRPr="00717665">
        <w:rPr>
          <w:rFonts w:ascii="Arial" w:hAnsi="Arial" w:cs="Arial"/>
          <w:sz w:val="32"/>
          <w:szCs w:val="32"/>
        </w:rPr>
        <w:t xml:space="preserve"> originales</w:t>
      </w:r>
      <w:r w:rsidR="00BF4523" w:rsidRPr="00717665">
        <w:rPr>
          <w:rFonts w:ascii="Arial" w:hAnsi="Arial" w:cs="Arial"/>
          <w:sz w:val="32"/>
          <w:szCs w:val="32"/>
        </w:rPr>
        <w:t xml:space="preserve"> como los del Consejo Consu</w:t>
      </w:r>
      <w:r w:rsidR="000C3A4B" w:rsidRPr="00717665">
        <w:rPr>
          <w:rFonts w:ascii="Arial" w:hAnsi="Arial" w:cs="Arial"/>
          <w:sz w:val="32"/>
          <w:szCs w:val="32"/>
        </w:rPr>
        <w:t xml:space="preserve">ltivo sean </w:t>
      </w:r>
      <w:r w:rsidR="00BF4523" w:rsidRPr="00717665">
        <w:rPr>
          <w:rFonts w:ascii="Arial" w:hAnsi="Arial" w:cs="Arial"/>
          <w:sz w:val="32"/>
          <w:szCs w:val="32"/>
        </w:rPr>
        <w:t xml:space="preserve"> recibidos por la nueva junta electa como </w:t>
      </w:r>
      <w:r w:rsidR="00BF4523" w:rsidRPr="00717665">
        <w:rPr>
          <w:rFonts w:ascii="Arial" w:hAnsi="Arial" w:cs="Arial"/>
          <w:b/>
          <w:sz w:val="32"/>
          <w:szCs w:val="32"/>
        </w:rPr>
        <w:t xml:space="preserve">atributos dados y como continuidad en futuras juntas </w:t>
      </w:r>
      <w:r w:rsidR="00BF4523" w:rsidRPr="00717665">
        <w:rPr>
          <w:rFonts w:ascii="Arial" w:hAnsi="Arial" w:cs="Arial"/>
          <w:b/>
          <w:sz w:val="32"/>
          <w:szCs w:val="32"/>
        </w:rPr>
        <w:lastRenderedPageBreak/>
        <w:t>comunales</w:t>
      </w:r>
      <w:r w:rsidR="000C3A4B" w:rsidRPr="00717665">
        <w:rPr>
          <w:rFonts w:ascii="Arial" w:hAnsi="Arial" w:cs="Arial"/>
          <w:sz w:val="32"/>
          <w:szCs w:val="32"/>
        </w:rPr>
        <w:t xml:space="preserve">, y que los mismos sean </w:t>
      </w:r>
      <w:r w:rsidR="00717665" w:rsidRPr="00717665">
        <w:rPr>
          <w:rFonts w:ascii="Arial" w:hAnsi="Arial" w:cs="Arial"/>
          <w:sz w:val="32"/>
          <w:szCs w:val="32"/>
        </w:rPr>
        <w:t>resguardados so</w:t>
      </w:r>
      <w:r w:rsidR="00717665">
        <w:rPr>
          <w:rFonts w:ascii="Arial" w:hAnsi="Arial" w:cs="Arial"/>
          <w:sz w:val="32"/>
          <w:szCs w:val="32"/>
        </w:rPr>
        <w:t>-</w:t>
      </w:r>
      <w:r w:rsidR="000C3A4B" w:rsidRPr="00717665">
        <w:rPr>
          <w:rFonts w:ascii="Arial" w:hAnsi="Arial" w:cs="Arial"/>
          <w:sz w:val="32"/>
          <w:szCs w:val="32"/>
        </w:rPr>
        <w:t xml:space="preserve">pena de responsabilidades, con la finalidad de que formen parte de la historia del inicio institucional que significo la creación de las comunas. </w:t>
      </w:r>
    </w:p>
    <w:p w14:paraId="5189E7A3" w14:textId="77917EE6" w:rsidR="000C3A4B" w:rsidRPr="00717665" w:rsidRDefault="00BF4523" w:rsidP="00CD3777">
      <w:pPr>
        <w:pStyle w:val="Prrafodelista"/>
        <w:spacing w:before="240" w:after="240" w:line="360" w:lineRule="auto"/>
        <w:ind w:left="1440"/>
        <w:jc w:val="both"/>
        <w:rPr>
          <w:rFonts w:ascii="Arial" w:hAnsi="Arial" w:cs="Arial"/>
          <w:sz w:val="32"/>
          <w:szCs w:val="32"/>
        </w:rPr>
      </w:pPr>
      <w:r w:rsidRPr="00717665">
        <w:rPr>
          <w:rFonts w:ascii="Arial" w:hAnsi="Arial" w:cs="Arial"/>
          <w:sz w:val="32"/>
          <w:szCs w:val="32"/>
        </w:rPr>
        <w:t xml:space="preserve">Finalmente </w:t>
      </w:r>
      <w:r w:rsidR="000C3A4B" w:rsidRPr="00717665">
        <w:rPr>
          <w:rFonts w:ascii="Arial" w:hAnsi="Arial" w:cs="Arial"/>
          <w:sz w:val="32"/>
          <w:szCs w:val="32"/>
        </w:rPr>
        <w:t xml:space="preserve">agradezco muy especialmente a la </w:t>
      </w:r>
      <w:r w:rsidR="00C073FE">
        <w:rPr>
          <w:rFonts w:ascii="Arial" w:hAnsi="Arial" w:cs="Arial"/>
          <w:sz w:val="32"/>
          <w:szCs w:val="32"/>
        </w:rPr>
        <w:t>secretar</w:t>
      </w:r>
      <w:r w:rsidR="00A57EFA">
        <w:rPr>
          <w:rFonts w:ascii="Arial" w:hAnsi="Arial" w:cs="Arial"/>
          <w:sz w:val="32"/>
          <w:szCs w:val="32"/>
        </w:rPr>
        <w:t>í</w:t>
      </w:r>
      <w:r w:rsidR="00C073FE">
        <w:rPr>
          <w:rFonts w:ascii="Arial" w:hAnsi="Arial" w:cs="Arial"/>
          <w:sz w:val="32"/>
          <w:szCs w:val="32"/>
        </w:rPr>
        <w:t xml:space="preserve">a de </w:t>
      </w:r>
      <w:r w:rsidR="000C3A4B" w:rsidRPr="00717665">
        <w:rPr>
          <w:rFonts w:ascii="Arial" w:hAnsi="Arial" w:cs="Arial"/>
          <w:sz w:val="32"/>
          <w:szCs w:val="32"/>
        </w:rPr>
        <w:t xml:space="preserve">organización del </w:t>
      </w:r>
      <w:r w:rsidR="00A57EFA">
        <w:rPr>
          <w:rFonts w:ascii="Arial" w:hAnsi="Arial" w:cs="Arial"/>
          <w:sz w:val="32"/>
          <w:szCs w:val="32"/>
        </w:rPr>
        <w:t>C</w:t>
      </w:r>
      <w:r w:rsidR="000C3A4B" w:rsidRPr="00717665">
        <w:rPr>
          <w:rFonts w:ascii="Arial" w:hAnsi="Arial" w:cs="Arial"/>
          <w:sz w:val="32"/>
          <w:szCs w:val="32"/>
        </w:rPr>
        <w:t xml:space="preserve">onsejo </w:t>
      </w:r>
      <w:r w:rsidR="00A57EFA">
        <w:rPr>
          <w:rFonts w:ascii="Arial" w:hAnsi="Arial" w:cs="Arial"/>
          <w:sz w:val="32"/>
          <w:szCs w:val="32"/>
        </w:rPr>
        <w:t>C</w:t>
      </w:r>
      <w:r w:rsidR="000C3A4B" w:rsidRPr="00717665">
        <w:rPr>
          <w:rFonts w:ascii="Arial" w:hAnsi="Arial" w:cs="Arial"/>
          <w:sz w:val="32"/>
          <w:szCs w:val="32"/>
        </w:rPr>
        <w:t>onsultivo</w:t>
      </w:r>
      <w:r w:rsidR="00A57EFA">
        <w:rPr>
          <w:rFonts w:ascii="Arial" w:hAnsi="Arial" w:cs="Arial"/>
          <w:sz w:val="32"/>
          <w:szCs w:val="32"/>
        </w:rPr>
        <w:t xml:space="preserve"> de Comuna</w:t>
      </w:r>
      <w:r w:rsidR="000C3A4B" w:rsidRPr="00717665">
        <w:rPr>
          <w:rFonts w:ascii="Arial" w:hAnsi="Arial" w:cs="Arial"/>
          <w:sz w:val="32"/>
          <w:szCs w:val="32"/>
        </w:rPr>
        <w:t xml:space="preserve"> 7, así como a todos los miembros, participantes y vecinos por el aporte y el compromiso demostrado, destacando el esfuerzo </w:t>
      </w:r>
      <w:r w:rsidR="00856C78">
        <w:rPr>
          <w:rFonts w:ascii="Arial" w:hAnsi="Arial" w:cs="Arial"/>
          <w:sz w:val="32"/>
          <w:szCs w:val="32"/>
        </w:rPr>
        <w:t xml:space="preserve">voluntario </w:t>
      </w:r>
      <w:r w:rsidR="000C3A4B" w:rsidRPr="00717665">
        <w:rPr>
          <w:rFonts w:ascii="Arial" w:hAnsi="Arial" w:cs="Arial"/>
          <w:sz w:val="32"/>
          <w:szCs w:val="32"/>
        </w:rPr>
        <w:t xml:space="preserve">de </w:t>
      </w:r>
      <w:r w:rsidR="00856C78">
        <w:rPr>
          <w:rFonts w:ascii="Arial" w:hAnsi="Arial" w:cs="Arial"/>
          <w:sz w:val="32"/>
          <w:szCs w:val="32"/>
        </w:rPr>
        <w:t>sus integrantes para que ambas I</w:t>
      </w:r>
      <w:r w:rsidR="000C3A4B" w:rsidRPr="00717665">
        <w:rPr>
          <w:rFonts w:ascii="Arial" w:hAnsi="Arial" w:cs="Arial"/>
          <w:sz w:val="32"/>
          <w:szCs w:val="32"/>
        </w:rPr>
        <w:t>nstituciones representantes del pueblo y vecinos de ambos barrios que lo integran, continúen trabajando para su institucionalida</w:t>
      </w:r>
      <w:r w:rsidR="001C2F3A">
        <w:rPr>
          <w:rFonts w:ascii="Arial" w:hAnsi="Arial" w:cs="Arial"/>
          <w:sz w:val="32"/>
          <w:szCs w:val="32"/>
        </w:rPr>
        <w:t xml:space="preserve">d y el fortalecimiento de las </w:t>
      </w:r>
      <w:r w:rsidR="00F77D84">
        <w:rPr>
          <w:rFonts w:ascii="Arial" w:hAnsi="Arial" w:cs="Arial"/>
          <w:sz w:val="32"/>
          <w:szCs w:val="32"/>
        </w:rPr>
        <w:t>mismas</w:t>
      </w:r>
      <w:r w:rsidR="00F77D84" w:rsidRPr="00717665">
        <w:rPr>
          <w:rFonts w:ascii="Arial" w:hAnsi="Arial" w:cs="Arial"/>
          <w:sz w:val="32"/>
          <w:szCs w:val="32"/>
        </w:rPr>
        <w:t>.</w:t>
      </w:r>
      <w:r w:rsidR="00F77D84">
        <w:rPr>
          <w:rFonts w:ascii="Arial" w:hAnsi="Arial" w:cs="Arial"/>
          <w:sz w:val="32"/>
          <w:szCs w:val="32"/>
        </w:rPr>
        <w:t xml:space="preserve"> -</w:t>
      </w:r>
      <w:r w:rsidR="00F77D84" w:rsidRPr="00717665">
        <w:rPr>
          <w:rFonts w:ascii="Arial" w:hAnsi="Arial" w:cs="Arial"/>
          <w:sz w:val="32"/>
          <w:szCs w:val="32"/>
        </w:rPr>
        <w:t xml:space="preserve"> </w:t>
      </w:r>
    </w:p>
    <w:p w14:paraId="32883ABF" w14:textId="487EADD6" w:rsidR="006A30ED" w:rsidRPr="00717665" w:rsidRDefault="00206990" w:rsidP="00CD3777">
      <w:pPr>
        <w:pStyle w:val="Prrafodelista"/>
        <w:spacing w:before="240" w:after="240" w:line="360" w:lineRule="auto"/>
        <w:ind w:left="1440"/>
        <w:jc w:val="both"/>
        <w:rPr>
          <w:rFonts w:ascii="Arial" w:hAnsi="Arial" w:cs="Arial"/>
          <w:sz w:val="32"/>
          <w:szCs w:val="32"/>
        </w:rPr>
      </w:pPr>
      <w:r w:rsidRPr="00717665">
        <w:rPr>
          <w:rFonts w:ascii="Arial" w:hAnsi="Arial" w:cs="Arial"/>
          <w:sz w:val="32"/>
          <w:szCs w:val="32"/>
        </w:rPr>
        <w:t>Sum</w:t>
      </w:r>
      <w:r w:rsidR="00C073FE">
        <w:rPr>
          <w:rFonts w:ascii="Arial" w:hAnsi="Arial" w:cs="Arial"/>
          <w:sz w:val="32"/>
          <w:szCs w:val="32"/>
        </w:rPr>
        <w:t>o en mi agradecimiento</w:t>
      </w:r>
      <w:r w:rsidRPr="00717665">
        <w:rPr>
          <w:rFonts w:ascii="Arial" w:hAnsi="Arial" w:cs="Arial"/>
          <w:sz w:val="32"/>
          <w:szCs w:val="32"/>
        </w:rPr>
        <w:t xml:space="preserve"> a</w:t>
      </w:r>
      <w:r w:rsidR="00BF4523" w:rsidRPr="00717665">
        <w:rPr>
          <w:rFonts w:ascii="Arial" w:hAnsi="Arial" w:cs="Arial"/>
          <w:sz w:val="32"/>
          <w:szCs w:val="32"/>
        </w:rPr>
        <w:t xml:space="preserve"> </w:t>
      </w:r>
      <w:r w:rsidR="000C3A4B" w:rsidRPr="00717665">
        <w:rPr>
          <w:rFonts w:ascii="Arial" w:hAnsi="Arial" w:cs="Arial"/>
          <w:sz w:val="32"/>
          <w:szCs w:val="32"/>
        </w:rPr>
        <w:t xml:space="preserve">los </w:t>
      </w:r>
      <w:r w:rsidR="00F77D84">
        <w:rPr>
          <w:rFonts w:ascii="Arial" w:hAnsi="Arial" w:cs="Arial"/>
          <w:sz w:val="32"/>
          <w:szCs w:val="32"/>
        </w:rPr>
        <w:t>J</w:t>
      </w:r>
      <w:r w:rsidR="000C3A4B" w:rsidRPr="00717665">
        <w:rPr>
          <w:rFonts w:ascii="Arial" w:hAnsi="Arial" w:cs="Arial"/>
          <w:sz w:val="32"/>
          <w:szCs w:val="32"/>
        </w:rPr>
        <w:t>untistas</w:t>
      </w:r>
      <w:r w:rsidR="006A30ED" w:rsidRPr="00717665">
        <w:rPr>
          <w:rFonts w:ascii="Arial" w:hAnsi="Arial" w:cs="Arial"/>
          <w:sz w:val="32"/>
          <w:szCs w:val="32"/>
        </w:rPr>
        <w:t xml:space="preserve"> de todos los bloques</w:t>
      </w:r>
      <w:r w:rsidR="000C3A4B" w:rsidRPr="00717665">
        <w:rPr>
          <w:rFonts w:ascii="Arial" w:hAnsi="Arial" w:cs="Arial"/>
          <w:sz w:val="32"/>
          <w:szCs w:val="32"/>
        </w:rPr>
        <w:t xml:space="preserve"> por el </w:t>
      </w:r>
      <w:r w:rsidRPr="00717665">
        <w:rPr>
          <w:rFonts w:ascii="Arial" w:hAnsi="Arial" w:cs="Arial"/>
          <w:sz w:val="32"/>
          <w:szCs w:val="32"/>
        </w:rPr>
        <w:t xml:space="preserve"> trabajo realizado</w:t>
      </w:r>
      <w:r w:rsidR="00BF4523" w:rsidRPr="00717665">
        <w:rPr>
          <w:rFonts w:ascii="Arial" w:hAnsi="Arial" w:cs="Arial"/>
          <w:sz w:val="32"/>
          <w:szCs w:val="32"/>
        </w:rPr>
        <w:t xml:space="preserve"> durante esto</w:t>
      </w:r>
      <w:r w:rsidRPr="00717665">
        <w:rPr>
          <w:rFonts w:ascii="Arial" w:hAnsi="Arial" w:cs="Arial"/>
          <w:sz w:val="32"/>
          <w:szCs w:val="32"/>
        </w:rPr>
        <w:t xml:space="preserve">s años en que </w:t>
      </w:r>
      <w:r w:rsidR="006A30ED" w:rsidRPr="00717665">
        <w:rPr>
          <w:rFonts w:ascii="Arial" w:hAnsi="Arial" w:cs="Arial"/>
          <w:sz w:val="32"/>
          <w:szCs w:val="32"/>
        </w:rPr>
        <w:t>las</w:t>
      </w:r>
      <w:r w:rsidRPr="00717665">
        <w:rPr>
          <w:rFonts w:ascii="Arial" w:hAnsi="Arial" w:cs="Arial"/>
          <w:sz w:val="32"/>
          <w:szCs w:val="32"/>
        </w:rPr>
        <w:t xml:space="preserve"> resoluciones fueron siempre </w:t>
      </w:r>
      <w:r w:rsidR="001C2F3A">
        <w:rPr>
          <w:rFonts w:ascii="Arial" w:hAnsi="Arial" w:cs="Arial"/>
          <w:b/>
          <w:sz w:val="32"/>
          <w:szCs w:val="32"/>
        </w:rPr>
        <w:t xml:space="preserve">“Consensuadas” </w:t>
      </w:r>
      <w:r w:rsidR="006A30ED" w:rsidRPr="00C073FE">
        <w:rPr>
          <w:rFonts w:ascii="Arial" w:hAnsi="Arial" w:cs="Arial"/>
          <w:i/>
          <w:sz w:val="32"/>
          <w:szCs w:val="32"/>
        </w:rPr>
        <w:t xml:space="preserve">– lo que significo uno de los lemas y estilos de </w:t>
      </w:r>
      <w:r w:rsidR="002B21CD">
        <w:rPr>
          <w:rFonts w:ascii="Arial" w:hAnsi="Arial" w:cs="Arial"/>
          <w:i/>
          <w:sz w:val="32"/>
          <w:szCs w:val="32"/>
        </w:rPr>
        <w:t xml:space="preserve">nuestra </w:t>
      </w:r>
      <w:r w:rsidR="006A30ED" w:rsidRPr="00C073FE">
        <w:rPr>
          <w:rFonts w:ascii="Arial" w:hAnsi="Arial" w:cs="Arial"/>
          <w:i/>
          <w:sz w:val="32"/>
          <w:szCs w:val="32"/>
        </w:rPr>
        <w:t>gestión</w:t>
      </w:r>
      <w:r w:rsidR="006A30ED" w:rsidRPr="00717665">
        <w:rPr>
          <w:rFonts w:ascii="Arial" w:hAnsi="Arial" w:cs="Arial"/>
          <w:sz w:val="32"/>
          <w:szCs w:val="32"/>
        </w:rPr>
        <w:t xml:space="preserve"> </w:t>
      </w:r>
      <w:r w:rsidR="00D71FB7" w:rsidRPr="00717665">
        <w:rPr>
          <w:rFonts w:ascii="Arial" w:hAnsi="Arial" w:cs="Arial"/>
          <w:sz w:val="32"/>
          <w:szCs w:val="32"/>
        </w:rPr>
        <w:t>–</w:t>
      </w:r>
      <w:r w:rsidR="006A30ED" w:rsidRPr="00717665">
        <w:rPr>
          <w:rFonts w:ascii="Arial" w:hAnsi="Arial" w:cs="Arial"/>
          <w:sz w:val="32"/>
          <w:szCs w:val="32"/>
        </w:rPr>
        <w:t xml:space="preserve"> </w:t>
      </w:r>
      <w:r w:rsidR="00D71FB7" w:rsidRPr="00717665">
        <w:rPr>
          <w:rFonts w:ascii="Arial" w:hAnsi="Arial" w:cs="Arial"/>
          <w:sz w:val="32"/>
          <w:szCs w:val="32"/>
        </w:rPr>
        <w:t>“</w:t>
      </w:r>
      <w:r w:rsidR="00D71FB7" w:rsidRPr="002B21CD">
        <w:rPr>
          <w:rFonts w:ascii="Arial" w:hAnsi="Arial" w:cs="Arial"/>
          <w:i/>
          <w:sz w:val="32"/>
          <w:szCs w:val="32"/>
        </w:rPr>
        <w:t>que bien podría ser un ejemplo en una Argentina que tanto necesita de todos”</w:t>
      </w:r>
      <w:r w:rsidR="006A30ED" w:rsidRPr="002B21CD">
        <w:rPr>
          <w:rFonts w:ascii="Arial" w:hAnsi="Arial" w:cs="Arial"/>
          <w:i/>
          <w:sz w:val="32"/>
          <w:szCs w:val="32"/>
        </w:rPr>
        <w:t xml:space="preserve"> </w:t>
      </w:r>
      <w:r w:rsidR="00D71FB7" w:rsidRPr="00717665">
        <w:rPr>
          <w:rFonts w:ascii="Arial" w:hAnsi="Arial" w:cs="Arial"/>
          <w:sz w:val="32"/>
          <w:szCs w:val="32"/>
        </w:rPr>
        <w:t>,  y</w:t>
      </w:r>
      <w:r w:rsidRPr="00717665">
        <w:rPr>
          <w:rFonts w:ascii="Arial" w:hAnsi="Arial" w:cs="Arial"/>
          <w:sz w:val="32"/>
          <w:szCs w:val="32"/>
        </w:rPr>
        <w:t xml:space="preserve"> en cuestiones importantes </w:t>
      </w:r>
      <w:r w:rsidR="006A30ED" w:rsidRPr="00717665">
        <w:rPr>
          <w:rFonts w:ascii="Arial" w:hAnsi="Arial" w:cs="Arial"/>
          <w:sz w:val="32"/>
          <w:szCs w:val="32"/>
        </w:rPr>
        <w:t xml:space="preserve">esas resoluciones fueron también consensuadas </w:t>
      </w:r>
      <w:r w:rsidR="00C073FE">
        <w:rPr>
          <w:rFonts w:ascii="Arial" w:hAnsi="Arial" w:cs="Arial"/>
          <w:sz w:val="32"/>
          <w:szCs w:val="32"/>
        </w:rPr>
        <w:t>con el</w:t>
      </w:r>
      <w:r w:rsidR="006A30ED" w:rsidRPr="00717665">
        <w:rPr>
          <w:rFonts w:ascii="Arial" w:hAnsi="Arial" w:cs="Arial"/>
          <w:sz w:val="32"/>
          <w:szCs w:val="32"/>
        </w:rPr>
        <w:t xml:space="preserve"> Consejo Consultivo, en la convicción de que estas dos insti</w:t>
      </w:r>
      <w:r w:rsidR="002B21CD">
        <w:rPr>
          <w:rFonts w:ascii="Arial" w:hAnsi="Arial" w:cs="Arial"/>
          <w:sz w:val="32"/>
          <w:szCs w:val="32"/>
        </w:rPr>
        <w:t xml:space="preserve">tuciones unidas con un propósito común </w:t>
      </w:r>
      <w:r w:rsidR="006A30ED" w:rsidRPr="00717665">
        <w:rPr>
          <w:rFonts w:ascii="Arial" w:hAnsi="Arial" w:cs="Arial"/>
          <w:sz w:val="32"/>
          <w:szCs w:val="32"/>
        </w:rPr>
        <w:t xml:space="preserve"> en </w:t>
      </w:r>
      <w:r w:rsidR="006A30ED" w:rsidRPr="00717665">
        <w:rPr>
          <w:rFonts w:ascii="Arial" w:hAnsi="Arial" w:cs="Arial"/>
          <w:sz w:val="32"/>
          <w:szCs w:val="32"/>
        </w:rPr>
        <w:lastRenderedPageBreak/>
        <w:t>beneficio de nuestra c</w:t>
      </w:r>
      <w:r w:rsidR="00C073FE">
        <w:rPr>
          <w:rFonts w:ascii="Arial" w:hAnsi="Arial" w:cs="Arial"/>
          <w:sz w:val="32"/>
          <w:szCs w:val="32"/>
        </w:rPr>
        <w:t>omuna no podría ser doblegada (</w:t>
      </w:r>
      <w:r w:rsidR="00D71FB7" w:rsidRPr="00717665">
        <w:rPr>
          <w:rFonts w:ascii="Arial" w:hAnsi="Arial" w:cs="Arial"/>
          <w:sz w:val="32"/>
          <w:szCs w:val="32"/>
        </w:rPr>
        <w:t xml:space="preserve">como ocurrió por ejemplo cuando </w:t>
      </w:r>
      <w:r w:rsidR="002B21CD">
        <w:rPr>
          <w:rFonts w:ascii="Arial" w:hAnsi="Arial" w:cs="Arial"/>
          <w:sz w:val="32"/>
          <w:szCs w:val="32"/>
        </w:rPr>
        <w:t xml:space="preserve">juntos </w:t>
      </w:r>
      <w:r w:rsidR="00D71FB7" w:rsidRPr="00717665">
        <w:rPr>
          <w:rFonts w:ascii="Arial" w:hAnsi="Arial" w:cs="Arial"/>
          <w:sz w:val="32"/>
          <w:szCs w:val="32"/>
        </w:rPr>
        <w:t>evitamos la venta del inmueble de Ramón Falcón</w:t>
      </w:r>
      <w:r w:rsidR="00717665">
        <w:rPr>
          <w:rFonts w:ascii="Arial" w:hAnsi="Arial" w:cs="Arial"/>
          <w:sz w:val="32"/>
          <w:szCs w:val="32"/>
        </w:rPr>
        <w:t xml:space="preserve"> - Mercado </w:t>
      </w:r>
      <w:r w:rsidR="002B21CD">
        <w:rPr>
          <w:rFonts w:ascii="Arial" w:hAnsi="Arial" w:cs="Arial"/>
          <w:sz w:val="32"/>
          <w:szCs w:val="32"/>
        </w:rPr>
        <w:t>– con el objetivo del desarrollo de un polo gastronómico y cultural</w:t>
      </w:r>
      <w:r w:rsidR="00D71FB7" w:rsidRPr="00717665">
        <w:rPr>
          <w:rFonts w:ascii="Arial" w:hAnsi="Arial" w:cs="Arial"/>
          <w:sz w:val="32"/>
          <w:szCs w:val="32"/>
        </w:rPr>
        <w:t>)</w:t>
      </w:r>
    </w:p>
    <w:p w14:paraId="2F4285C2" w14:textId="23BE458D" w:rsidR="00206990" w:rsidRPr="00717665" w:rsidRDefault="006A30ED" w:rsidP="00CD3777">
      <w:pPr>
        <w:pStyle w:val="Prrafodelista"/>
        <w:spacing w:before="240" w:after="240" w:line="360" w:lineRule="auto"/>
        <w:ind w:left="1440"/>
        <w:jc w:val="both"/>
        <w:rPr>
          <w:rFonts w:ascii="Arial" w:hAnsi="Arial" w:cs="Arial"/>
          <w:sz w:val="32"/>
          <w:szCs w:val="32"/>
        </w:rPr>
      </w:pPr>
      <w:r w:rsidRPr="00717665">
        <w:rPr>
          <w:rFonts w:ascii="Arial" w:hAnsi="Arial" w:cs="Arial"/>
          <w:sz w:val="32"/>
          <w:szCs w:val="32"/>
        </w:rPr>
        <w:t>P</w:t>
      </w:r>
      <w:r w:rsidR="00206990" w:rsidRPr="00717665">
        <w:rPr>
          <w:rFonts w:ascii="Arial" w:hAnsi="Arial" w:cs="Arial"/>
          <w:sz w:val="32"/>
          <w:szCs w:val="32"/>
        </w:rPr>
        <w:t xml:space="preserve">artimos con la satisfacción de haber dado todo </w:t>
      </w:r>
      <w:proofErr w:type="gramStart"/>
      <w:r w:rsidR="00206990" w:rsidRPr="00717665">
        <w:rPr>
          <w:rFonts w:ascii="Arial" w:hAnsi="Arial" w:cs="Arial"/>
          <w:sz w:val="32"/>
          <w:szCs w:val="32"/>
        </w:rPr>
        <w:t xml:space="preserve">para </w:t>
      </w:r>
      <w:r w:rsidRPr="00717665">
        <w:rPr>
          <w:rFonts w:ascii="Arial" w:hAnsi="Arial" w:cs="Arial"/>
          <w:sz w:val="32"/>
          <w:szCs w:val="32"/>
        </w:rPr>
        <w:t xml:space="preserve"> hacer</w:t>
      </w:r>
      <w:proofErr w:type="gramEnd"/>
      <w:r w:rsidRPr="00717665">
        <w:rPr>
          <w:rFonts w:ascii="Arial" w:hAnsi="Arial" w:cs="Arial"/>
          <w:sz w:val="32"/>
          <w:szCs w:val="32"/>
        </w:rPr>
        <w:t xml:space="preserve"> la mejor </w:t>
      </w:r>
      <w:r w:rsidR="00D71FB7" w:rsidRPr="00717665">
        <w:rPr>
          <w:rFonts w:ascii="Arial" w:hAnsi="Arial" w:cs="Arial"/>
          <w:sz w:val="32"/>
          <w:szCs w:val="32"/>
        </w:rPr>
        <w:t>gestión: en</w:t>
      </w:r>
      <w:r w:rsidR="00206990" w:rsidRPr="00717665">
        <w:rPr>
          <w:rFonts w:ascii="Arial" w:hAnsi="Arial" w:cs="Arial"/>
          <w:sz w:val="32"/>
          <w:szCs w:val="32"/>
        </w:rPr>
        <w:t xml:space="preserve"> lo rutinario como las facultades exclusivas</w:t>
      </w:r>
      <w:r w:rsidRPr="00717665">
        <w:rPr>
          <w:rFonts w:ascii="Arial" w:hAnsi="Arial" w:cs="Arial"/>
          <w:sz w:val="32"/>
          <w:szCs w:val="32"/>
        </w:rPr>
        <w:t>,</w:t>
      </w:r>
      <w:r w:rsidR="00206990" w:rsidRPr="00717665">
        <w:rPr>
          <w:rFonts w:ascii="Arial" w:hAnsi="Arial" w:cs="Arial"/>
          <w:sz w:val="32"/>
          <w:szCs w:val="32"/>
        </w:rPr>
        <w:t xml:space="preserve"> pero también por </w:t>
      </w:r>
      <w:r w:rsidRPr="00717665">
        <w:rPr>
          <w:rFonts w:ascii="Arial" w:hAnsi="Arial" w:cs="Arial"/>
          <w:sz w:val="32"/>
          <w:szCs w:val="32"/>
        </w:rPr>
        <w:t>todas las obras</w:t>
      </w:r>
      <w:r w:rsidR="00D71FB7" w:rsidRPr="00717665">
        <w:rPr>
          <w:rFonts w:ascii="Arial" w:hAnsi="Arial" w:cs="Arial"/>
          <w:sz w:val="32"/>
          <w:szCs w:val="32"/>
        </w:rPr>
        <w:t xml:space="preserve"> logradas para el florecimiento de nuestra comuna,</w:t>
      </w:r>
      <w:r w:rsidR="00206990" w:rsidRPr="00717665">
        <w:rPr>
          <w:rFonts w:ascii="Arial" w:hAnsi="Arial" w:cs="Arial"/>
          <w:sz w:val="32"/>
          <w:szCs w:val="32"/>
        </w:rPr>
        <w:t xml:space="preserve"> teniendo en cuenta </w:t>
      </w:r>
      <w:r w:rsidR="00BF4523" w:rsidRPr="00717665">
        <w:rPr>
          <w:rFonts w:ascii="Arial" w:hAnsi="Arial" w:cs="Arial"/>
          <w:sz w:val="32"/>
          <w:szCs w:val="32"/>
        </w:rPr>
        <w:t xml:space="preserve"> la protección </w:t>
      </w:r>
      <w:r w:rsidR="00D71FB7" w:rsidRPr="00717665">
        <w:rPr>
          <w:rFonts w:ascii="Arial" w:hAnsi="Arial" w:cs="Arial"/>
          <w:sz w:val="32"/>
          <w:szCs w:val="32"/>
        </w:rPr>
        <w:t xml:space="preserve"> de su enorme </w:t>
      </w:r>
      <w:r w:rsidR="002B21CD" w:rsidRPr="00717665">
        <w:rPr>
          <w:rFonts w:ascii="Arial" w:hAnsi="Arial" w:cs="Arial"/>
          <w:sz w:val="32"/>
          <w:szCs w:val="32"/>
        </w:rPr>
        <w:t>h</w:t>
      </w:r>
      <w:r w:rsidR="002B21CD">
        <w:rPr>
          <w:rFonts w:ascii="Arial" w:hAnsi="Arial" w:cs="Arial"/>
          <w:sz w:val="32"/>
          <w:szCs w:val="32"/>
        </w:rPr>
        <w:t>istori</w:t>
      </w:r>
      <w:r w:rsidR="002B21CD" w:rsidRPr="00717665">
        <w:rPr>
          <w:rFonts w:ascii="Arial" w:hAnsi="Arial" w:cs="Arial"/>
          <w:sz w:val="32"/>
          <w:szCs w:val="32"/>
        </w:rPr>
        <w:t>a</w:t>
      </w:r>
      <w:r w:rsidR="002B21CD">
        <w:rPr>
          <w:rFonts w:ascii="Arial" w:hAnsi="Arial" w:cs="Arial"/>
          <w:sz w:val="32"/>
          <w:szCs w:val="32"/>
        </w:rPr>
        <w:t xml:space="preserve"> </w:t>
      </w:r>
      <w:r w:rsidR="00BF4523" w:rsidRPr="00717665">
        <w:rPr>
          <w:rFonts w:ascii="Arial" w:hAnsi="Arial" w:cs="Arial"/>
          <w:sz w:val="32"/>
          <w:szCs w:val="32"/>
        </w:rPr>
        <w:t xml:space="preserve"> y </w:t>
      </w:r>
      <w:r w:rsidR="00D71FB7" w:rsidRPr="00717665">
        <w:rPr>
          <w:rFonts w:ascii="Arial" w:hAnsi="Arial" w:cs="Arial"/>
          <w:sz w:val="32"/>
          <w:szCs w:val="32"/>
        </w:rPr>
        <w:t xml:space="preserve"> patrimonio cultural.</w:t>
      </w:r>
    </w:p>
    <w:p w14:paraId="26122B2F" w14:textId="77777777" w:rsidR="00D71FB7" w:rsidRPr="00717665" w:rsidRDefault="00D71FB7" w:rsidP="00CD3777">
      <w:pPr>
        <w:pStyle w:val="Prrafodelista"/>
        <w:spacing w:before="240" w:after="240" w:line="360" w:lineRule="auto"/>
        <w:ind w:left="1440"/>
        <w:jc w:val="both"/>
        <w:rPr>
          <w:rFonts w:ascii="Arial" w:hAnsi="Arial" w:cs="Arial"/>
          <w:sz w:val="32"/>
          <w:szCs w:val="32"/>
        </w:rPr>
      </w:pPr>
      <w:r w:rsidRPr="00717665">
        <w:rPr>
          <w:rFonts w:ascii="Arial" w:hAnsi="Arial" w:cs="Arial"/>
          <w:sz w:val="32"/>
          <w:szCs w:val="32"/>
        </w:rPr>
        <w:t>Sumo por supuesto en este agradecimiento</w:t>
      </w:r>
      <w:r w:rsidR="00206990" w:rsidRPr="00717665">
        <w:rPr>
          <w:rFonts w:ascii="Arial" w:hAnsi="Arial" w:cs="Arial"/>
          <w:sz w:val="32"/>
          <w:szCs w:val="32"/>
        </w:rPr>
        <w:t xml:space="preserve"> a todos los empleados de nuestra comuna</w:t>
      </w:r>
      <w:r w:rsidRPr="00717665">
        <w:rPr>
          <w:rFonts w:ascii="Arial" w:hAnsi="Arial" w:cs="Arial"/>
          <w:sz w:val="32"/>
          <w:szCs w:val="32"/>
        </w:rPr>
        <w:t>,</w:t>
      </w:r>
      <w:r w:rsidR="00206990" w:rsidRPr="00717665">
        <w:rPr>
          <w:rFonts w:ascii="Arial" w:hAnsi="Arial" w:cs="Arial"/>
          <w:sz w:val="32"/>
          <w:szCs w:val="32"/>
        </w:rPr>
        <w:t xml:space="preserve"> sede y subsede </w:t>
      </w:r>
      <w:r w:rsidR="00F6042A">
        <w:rPr>
          <w:rFonts w:ascii="Arial" w:hAnsi="Arial" w:cs="Arial"/>
          <w:sz w:val="32"/>
          <w:szCs w:val="32"/>
        </w:rPr>
        <w:t>por su entrega</w:t>
      </w:r>
      <w:r w:rsidR="00C073FE">
        <w:rPr>
          <w:rFonts w:ascii="Arial" w:hAnsi="Arial" w:cs="Arial"/>
          <w:sz w:val="32"/>
          <w:szCs w:val="32"/>
        </w:rPr>
        <w:t>,</w:t>
      </w:r>
      <w:r w:rsidR="006A30ED" w:rsidRPr="00717665">
        <w:rPr>
          <w:rFonts w:ascii="Arial" w:hAnsi="Arial" w:cs="Arial"/>
          <w:sz w:val="32"/>
          <w:szCs w:val="32"/>
        </w:rPr>
        <w:t xml:space="preserve"> poco a poco </w:t>
      </w:r>
      <w:r w:rsidRPr="00717665">
        <w:rPr>
          <w:rFonts w:ascii="Arial" w:hAnsi="Arial" w:cs="Arial"/>
          <w:sz w:val="32"/>
          <w:szCs w:val="32"/>
        </w:rPr>
        <w:t>fuimos</w:t>
      </w:r>
      <w:r w:rsidR="006A30ED" w:rsidRPr="00717665">
        <w:rPr>
          <w:rFonts w:ascii="Arial" w:hAnsi="Arial" w:cs="Arial"/>
          <w:sz w:val="32"/>
          <w:szCs w:val="32"/>
        </w:rPr>
        <w:t xml:space="preserve"> </w:t>
      </w:r>
      <w:r w:rsidR="00F6042A">
        <w:rPr>
          <w:rFonts w:ascii="Arial" w:hAnsi="Arial" w:cs="Arial"/>
          <w:sz w:val="32"/>
          <w:szCs w:val="32"/>
        </w:rPr>
        <w:t>consolidando una cantidad y calidad de personal,</w:t>
      </w:r>
      <w:r w:rsidRPr="00717665">
        <w:rPr>
          <w:rFonts w:ascii="Arial" w:hAnsi="Arial" w:cs="Arial"/>
          <w:sz w:val="32"/>
          <w:szCs w:val="32"/>
        </w:rPr>
        <w:t xml:space="preserve"> </w:t>
      </w:r>
      <w:r w:rsidR="006A30ED" w:rsidRPr="00717665">
        <w:rPr>
          <w:rFonts w:ascii="Arial" w:hAnsi="Arial" w:cs="Arial"/>
          <w:sz w:val="32"/>
          <w:szCs w:val="32"/>
        </w:rPr>
        <w:t xml:space="preserve"> </w:t>
      </w:r>
      <w:r w:rsidRPr="00717665">
        <w:rPr>
          <w:rFonts w:ascii="Arial" w:hAnsi="Arial" w:cs="Arial"/>
          <w:sz w:val="32"/>
          <w:szCs w:val="32"/>
        </w:rPr>
        <w:t xml:space="preserve">hasta lograr una </w:t>
      </w:r>
      <w:r w:rsidR="006A30ED" w:rsidRPr="00717665">
        <w:rPr>
          <w:rFonts w:ascii="Arial" w:hAnsi="Arial" w:cs="Arial"/>
          <w:sz w:val="32"/>
          <w:szCs w:val="32"/>
        </w:rPr>
        <w:t xml:space="preserve"> estructura </w:t>
      </w:r>
      <w:r w:rsidRPr="00717665">
        <w:rPr>
          <w:rFonts w:ascii="Arial" w:hAnsi="Arial" w:cs="Arial"/>
          <w:sz w:val="32"/>
          <w:szCs w:val="32"/>
        </w:rPr>
        <w:t xml:space="preserve">orgánica </w:t>
      </w:r>
      <w:r w:rsidR="006A30ED" w:rsidRPr="00717665">
        <w:rPr>
          <w:rFonts w:ascii="Arial" w:hAnsi="Arial" w:cs="Arial"/>
          <w:sz w:val="32"/>
          <w:szCs w:val="32"/>
        </w:rPr>
        <w:t xml:space="preserve">que nos dio mayor eficacia en la </w:t>
      </w:r>
      <w:r w:rsidRPr="00717665">
        <w:rPr>
          <w:rFonts w:ascii="Arial" w:hAnsi="Arial" w:cs="Arial"/>
          <w:sz w:val="32"/>
          <w:szCs w:val="32"/>
        </w:rPr>
        <w:t>organicidad</w:t>
      </w:r>
      <w:r w:rsidR="006A30ED" w:rsidRPr="00717665">
        <w:rPr>
          <w:rFonts w:ascii="Arial" w:hAnsi="Arial" w:cs="Arial"/>
          <w:sz w:val="32"/>
          <w:szCs w:val="32"/>
        </w:rPr>
        <w:t xml:space="preserve"> a la </w:t>
      </w:r>
      <w:r w:rsidR="002B21CD">
        <w:rPr>
          <w:rFonts w:ascii="Arial" w:hAnsi="Arial" w:cs="Arial"/>
          <w:sz w:val="32"/>
          <w:szCs w:val="32"/>
        </w:rPr>
        <w:t>hora de realizar</w:t>
      </w:r>
      <w:r w:rsidRPr="00717665">
        <w:rPr>
          <w:rFonts w:ascii="Arial" w:hAnsi="Arial" w:cs="Arial"/>
          <w:sz w:val="32"/>
          <w:szCs w:val="32"/>
        </w:rPr>
        <w:t xml:space="preserve"> el trabajo</w:t>
      </w:r>
      <w:r w:rsidR="00C073FE">
        <w:rPr>
          <w:rFonts w:ascii="Arial" w:hAnsi="Arial" w:cs="Arial"/>
          <w:sz w:val="32"/>
          <w:szCs w:val="32"/>
        </w:rPr>
        <w:t>.</w:t>
      </w:r>
    </w:p>
    <w:p w14:paraId="220F7D66" w14:textId="576196A8" w:rsidR="00D71FB7" w:rsidRPr="00717665" w:rsidRDefault="00D71FB7" w:rsidP="00CD3777">
      <w:pPr>
        <w:pStyle w:val="Prrafodelista"/>
        <w:spacing w:before="240" w:after="240" w:line="360" w:lineRule="auto"/>
        <w:ind w:left="1440"/>
        <w:jc w:val="both"/>
        <w:rPr>
          <w:rFonts w:ascii="Arial" w:hAnsi="Arial" w:cs="Arial"/>
          <w:sz w:val="32"/>
          <w:szCs w:val="32"/>
        </w:rPr>
      </w:pPr>
      <w:r w:rsidRPr="00717665">
        <w:rPr>
          <w:rFonts w:ascii="Arial" w:hAnsi="Arial" w:cs="Arial"/>
          <w:sz w:val="32"/>
          <w:szCs w:val="32"/>
        </w:rPr>
        <w:t xml:space="preserve">Por </w:t>
      </w:r>
      <w:r w:rsidR="00C833A1" w:rsidRPr="00717665">
        <w:rPr>
          <w:rFonts w:ascii="Arial" w:hAnsi="Arial" w:cs="Arial"/>
          <w:sz w:val="32"/>
          <w:szCs w:val="32"/>
        </w:rPr>
        <w:t>último</w:t>
      </w:r>
      <w:r w:rsidRPr="00717665">
        <w:rPr>
          <w:rFonts w:ascii="Arial" w:hAnsi="Arial" w:cs="Arial"/>
          <w:sz w:val="32"/>
          <w:szCs w:val="32"/>
        </w:rPr>
        <w:t xml:space="preserve"> me despido </w:t>
      </w:r>
      <w:r w:rsidR="00C833A1" w:rsidRPr="00717665">
        <w:rPr>
          <w:rFonts w:ascii="Arial" w:hAnsi="Arial" w:cs="Arial"/>
          <w:sz w:val="32"/>
          <w:szCs w:val="32"/>
        </w:rPr>
        <w:t>en nombre</w:t>
      </w:r>
      <w:r w:rsidR="002B21CD">
        <w:rPr>
          <w:rFonts w:ascii="Arial" w:hAnsi="Arial" w:cs="Arial"/>
          <w:sz w:val="32"/>
          <w:szCs w:val="32"/>
        </w:rPr>
        <w:t xml:space="preserve"> y representación </w:t>
      </w:r>
      <w:r w:rsidR="00C833A1" w:rsidRPr="00717665">
        <w:rPr>
          <w:rFonts w:ascii="Arial" w:hAnsi="Arial" w:cs="Arial"/>
          <w:sz w:val="32"/>
          <w:szCs w:val="32"/>
        </w:rPr>
        <w:t xml:space="preserve">de esta </w:t>
      </w:r>
      <w:r w:rsidR="00F77D84">
        <w:rPr>
          <w:rFonts w:ascii="Arial" w:hAnsi="Arial" w:cs="Arial"/>
          <w:sz w:val="32"/>
          <w:szCs w:val="32"/>
        </w:rPr>
        <w:t>J</w:t>
      </w:r>
      <w:r w:rsidR="00C833A1" w:rsidRPr="00717665">
        <w:rPr>
          <w:rFonts w:ascii="Arial" w:hAnsi="Arial" w:cs="Arial"/>
          <w:sz w:val="32"/>
          <w:szCs w:val="32"/>
        </w:rPr>
        <w:t xml:space="preserve">unta </w:t>
      </w:r>
      <w:r w:rsidR="00F77D84">
        <w:rPr>
          <w:rFonts w:ascii="Arial" w:hAnsi="Arial" w:cs="Arial"/>
          <w:sz w:val="32"/>
          <w:szCs w:val="32"/>
        </w:rPr>
        <w:t>C</w:t>
      </w:r>
      <w:r w:rsidR="00C833A1" w:rsidRPr="00717665">
        <w:rPr>
          <w:rFonts w:ascii="Arial" w:hAnsi="Arial" w:cs="Arial"/>
          <w:sz w:val="32"/>
          <w:szCs w:val="32"/>
        </w:rPr>
        <w:t>omunal sabiendo</w:t>
      </w:r>
      <w:r w:rsidR="00F6042A">
        <w:rPr>
          <w:rFonts w:ascii="Arial" w:hAnsi="Arial" w:cs="Arial"/>
          <w:sz w:val="32"/>
          <w:szCs w:val="32"/>
        </w:rPr>
        <w:t xml:space="preserve"> que como vecinos nos encontraremos</w:t>
      </w:r>
      <w:r w:rsidR="00C833A1" w:rsidRPr="00717665">
        <w:rPr>
          <w:rFonts w:ascii="Arial" w:hAnsi="Arial" w:cs="Arial"/>
          <w:sz w:val="32"/>
          <w:szCs w:val="32"/>
        </w:rPr>
        <w:t xml:space="preserve"> mañana,</w:t>
      </w:r>
      <w:r w:rsidR="002B21CD" w:rsidRPr="002B21CD">
        <w:rPr>
          <w:rFonts w:ascii="Arial" w:hAnsi="Arial" w:cs="Arial"/>
          <w:sz w:val="32"/>
          <w:szCs w:val="32"/>
        </w:rPr>
        <w:t xml:space="preserve"> </w:t>
      </w:r>
      <w:r w:rsidR="002B21CD">
        <w:rPr>
          <w:rFonts w:ascii="Arial" w:hAnsi="Arial" w:cs="Arial"/>
          <w:sz w:val="32"/>
          <w:szCs w:val="32"/>
        </w:rPr>
        <w:t xml:space="preserve">en cualquier esquina, en cualquier centro comercial, frecuentando cualquier institución y/o incluso participando del </w:t>
      </w:r>
      <w:r w:rsidR="00F6042A">
        <w:rPr>
          <w:rFonts w:ascii="Arial" w:hAnsi="Arial" w:cs="Arial"/>
          <w:sz w:val="32"/>
          <w:szCs w:val="32"/>
        </w:rPr>
        <w:lastRenderedPageBreak/>
        <w:t>C</w:t>
      </w:r>
      <w:r w:rsidR="002B21CD">
        <w:rPr>
          <w:rFonts w:ascii="Arial" w:hAnsi="Arial" w:cs="Arial"/>
          <w:sz w:val="32"/>
          <w:szCs w:val="32"/>
        </w:rPr>
        <w:t xml:space="preserve">onsejo Consultivo </w:t>
      </w:r>
      <w:proofErr w:type="gramStart"/>
      <w:r w:rsidR="002B21CD">
        <w:rPr>
          <w:rFonts w:ascii="Arial" w:hAnsi="Arial" w:cs="Arial"/>
          <w:sz w:val="32"/>
          <w:szCs w:val="32"/>
        </w:rPr>
        <w:t xml:space="preserve">Comunal, </w:t>
      </w:r>
      <w:r w:rsidR="00C833A1" w:rsidRPr="00717665">
        <w:rPr>
          <w:rFonts w:ascii="Arial" w:hAnsi="Arial" w:cs="Arial"/>
          <w:sz w:val="32"/>
          <w:szCs w:val="32"/>
        </w:rPr>
        <w:t xml:space="preserve"> batallando</w:t>
      </w:r>
      <w:proofErr w:type="gramEnd"/>
      <w:r w:rsidR="00C833A1" w:rsidRPr="00717665">
        <w:rPr>
          <w:rFonts w:ascii="Arial" w:hAnsi="Arial" w:cs="Arial"/>
          <w:sz w:val="32"/>
          <w:szCs w:val="32"/>
        </w:rPr>
        <w:t xml:space="preserve"> por lo que es mejor para nuestra </w:t>
      </w:r>
      <w:r w:rsidR="00717665" w:rsidRPr="00717665">
        <w:rPr>
          <w:rFonts w:ascii="Arial" w:hAnsi="Arial" w:cs="Arial"/>
          <w:sz w:val="32"/>
          <w:szCs w:val="32"/>
        </w:rPr>
        <w:t>comuna.</w:t>
      </w:r>
    </w:p>
    <w:p w14:paraId="474A64EE" w14:textId="77777777" w:rsidR="00AB33E0" w:rsidRDefault="00717665" w:rsidP="00AB33E0">
      <w:pPr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es-AR"/>
        </w:rPr>
      </w:pPr>
      <w:r>
        <w:rPr>
          <w:rFonts w:ascii="Arial" w:eastAsia="Times New Roman" w:hAnsi="Arial" w:cs="Arial"/>
          <w:sz w:val="32"/>
          <w:szCs w:val="32"/>
          <w:lang w:eastAsia="es-AR"/>
        </w:rPr>
        <w:t xml:space="preserve"> </w:t>
      </w:r>
    </w:p>
    <w:p w14:paraId="0C0EE51E" w14:textId="77777777" w:rsidR="00717665" w:rsidRPr="00717665" w:rsidRDefault="00717665" w:rsidP="00AB33E0">
      <w:pPr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es-AR"/>
        </w:rPr>
      </w:pPr>
    </w:p>
    <w:p w14:paraId="32785D88" w14:textId="77777777" w:rsidR="00AB33E0" w:rsidRPr="00717665" w:rsidRDefault="00717665" w:rsidP="00AB33E0">
      <w:pPr>
        <w:spacing w:before="240" w:after="240" w:line="360" w:lineRule="auto"/>
        <w:jc w:val="both"/>
        <w:rPr>
          <w:rFonts w:ascii="Arial" w:eastAsia="Times New Roman" w:hAnsi="Arial" w:cs="Arial"/>
          <w:sz w:val="32"/>
          <w:szCs w:val="32"/>
          <w:lang w:eastAsia="es-AR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                                    </w:t>
      </w:r>
      <w:r w:rsidR="00AB33E0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Dr.</w:t>
      </w:r>
      <w:r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</w:t>
      </w:r>
      <w:r w:rsidR="00AB33E0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Guillermo Martín Peña</w:t>
      </w:r>
    </w:p>
    <w:p w14:paraId="4EA8F5A2" w14:textId="77777777" w:rsidR="00AB33E0" w:rsidRPr="00717665" w:rsidRDefault="00717665" w:rsidP="00AB33E0">
      <w:pPr>
        <w:spacing w:before="240" w:after="240" w:line="360" w:lineRule="auto"/>
        <w:jc w:val="both"/>
        <w:rPr>
          <w:rFonts w:ascii="Arial" w:eastAsia="Times New Roman" w:hAnsi="Arial" w:cs="Arial"/>
          <w:sz w:val="32"/>
          <w:szCs w:val="32"/>
          <w:lang w:eastAsia="es-AR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                                       P</w:t>
      </w:r>
      <w:r w:rsidR="00AB33E0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>te</w:t>
      </w:r>
      <w:r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. </w:t>
      </w:r>
      <w:r w:rsidR="00AB33E0" w:rsidRPr="00717665">
        <w:rPr>
          <w:rFonts w:ascii="Arial" w:eastAsia="Times New Roman" w:hAnsi="Arial" w:cs="Arial"/>
          <w:color w:val="000000"/>
          <w:sz w:val="32"/>
          <w:szCs w:val="32"/>
          <w:lang w:eastAsia="es-AR"/>
        </w:rPr>
        <w:t xml:space="preserve"> Junta Comunal 7</w:t>
      </w:r>
    </w:p>
    <w:p w14:paraId="42E42FC7" w14:textId="77777777" w:rsidR="00AB33E0" w:rsidRPr="00717665" w:rsidRDefault="00AB33E0" w:rsidP="00AB33E0">
      <w:pPr>
        <w:spacing w:line="360" w:lineRule="auto"/>
        <w:jc w:val="both"/>
        <w:rPr>
          <w:rFonts w:ascii="Arial" w:hAnsi="Arial" w:cs="Arial"/>
          <w:sz w:val="32"/>
          <w:szCs w:val="32"/>
        </w:rPr>
      </w:pPr>
    </w:p>
    <w:p w14:paraId="4709BCA9" w14:textId="77777777" w:rsidR="00C94CA0" w:rsidRPr="00717665" w:rsidRDefault="00C94CA0">
      <w:pPr>
        <w:rPr>
          <w:rFonts w:ascii="Arial" w:hAnsi="Arial" w:cs="Arial"/>
          <w:sz w:val="32"/>
          <w:szCs w:val="32"/>
        </w:rPr>
      </w:pPr>
    </w:p>
    <w:sectPr w:rsidR="00C94CA0" w:rsidRPr="00717665" w:rsidSect="001F12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52E9"/>
    <w:multiLevelType w:val="multilevel"/>
    <w:tmpl w:val="01324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281DEF"/>
    <w:multiLevelType w:val="multilevel"/>
    <w:tmpl w:val="FA6E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5B169E"/>
    <w:multiLevelType w:val="hybridMultilevel"/>
    <w:tmpl w:val="7F402056"/>
    <w:lvl w:ilvl="0" w:tplc="4266C3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D2179"/>
    <w:multiLevelType w:val="multilevel"/>
    <w:tmpl w:val="A076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3E0"/>
    <w:rsid w:val="00024056"/>
    <w:rsid w:val="00047B55"/>
    <w:rsid w:val="0008436C"/>
    <w:rsid w:val="000B26E7"/>
    <w:rsid w:val="000C3A4B"/>
    <w:rsid w:val="00142B8B"/>
    <w:rsid w:val="001B5D19"/>
    <w:rsid w:val="001C2F3A"/>
    <w:rsid w:val="001D6334"/>
    <w:rsid w:val="00206990"/>
    <w:rsid w:val="00236B6D"/>
    <w:rsid w:val="00247A4F"/>
    <w:rsid w:val="002751AD"/>
    <w:rsid w:val="00276FE5"/>
    <w:rsid w:val="002A2B9F"/>
    <w:rsid w:val="002B21CD"/>
    <w:rsid w:val="00315701"/>
    <w:rsid w:val="00384525"/>
    <w:rsid w:val="0039115A"/>
    <w:rsid w:val="003C14C3"/>
    <w:rsid w:val="003E2D29"/>
    <w:rsid w:val="00423344"/>
    <w:rsid w:val="005B7E24"/>
    <w:rsid w:val="005D64AB"/>
    <w:rsid w:val="00656A53"/>
    <w:rsid w:val="006A2F0C"/>
    <w:rsid w:val="006A30ED"/>
    <w:rsid w:val="006D38BC"/>
    <w:rsid w:val="007130D2"/>
    <w:rsid w:val="00717665"/>
    <w:rsid w:val="00802510"/>
    <w:rsid w:val="00856C78"/>
    <w:rsid w:val="00866734"/>
    <w:rsid w:val="008A7ED4"/>
    <w:rsid w:val="00926ABE"/>
    <w:rsid w:val="0096109C"/>
    <w:rsid w:val="009F4A46"/>
    <w:rsid w:val="00A323B4"/>
    <w:rsid w:val="00A57EFA"/>
    <w:rsid w:val="00AB33E0"/>
    <w:rsid w:val="00B56AA4"/>
    <w:rsid w:val="00BF4523"/>
    <w:rsid w:val="00C073FE"/>
    <w:rsid w:val="00C256C9"/>
    <w:rsid w:val="00C6265A"/>
    <w:rsid w:val="00C809B6"/>
    <w:rsid w:val="00C833A1"/>
    <w:rsid w:val="00C94CA0"/>
    <w:rsid w:val="00CC3DA6"/>
    <w:rsid w:val="00CD3777"/>
    <w:rsid w:val="00D00DD1"/>
    <w:rsid w:val="00D51A4F"/>
    <w:rsid w:val="00D6134E"/>
    <w:rsid w:val="00D71FB7"/>
    <w:rsid w:val="00D73081"/>
    <w:rsid w:val="00DE22F7"/>
    <w:rsid w:val="00E159AA"/>
    <w:rsid w:val="00EE5A98"/>
    <w:rsid w:val="00F5773A"/>
    <w:rsid w:val="00F6042A"/>
    <w:rsid w:val="00F77D84"/>
    <w:rsid w:val="00F95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2122D"/>
  <w15:docId w15:val="{9AE60605-9DE5-45CE-9C3A-98321DB5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B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9E0E3-064B-4EFE-9715-6B65E0A3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1743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aeroka_srl@hotmail.com.ar</dc:creator>
  <cp:keywords/>
  <dc:description/>
  <cp:lastModifiedBy>Gustavo Bozzo</cp:lastModifiedBy>
  <cp:revision>3</cp:revision>
  <dcterms:created xsi:type="dcterms:W3CDTF">2020-09-09T16:50:00Z</dcterms:created>
  <dcterms:modified xsi:type="dcterms:W3CDTF">2020-09-09T17:24:00Z</dcterms:modified>
</cp:coreProperties>
</file>