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ANEXO III - </w:t>
      </w:r>
      <w:r w:rsidDel="00000000" w:rsidR="00000000" w:rsidRPr="00000000">
        <w:rPr>
          <w:rFonts w:ascii="Raleway" w:cs="Raleway" w:eastAsia="Raleway" w:hAnsi="Raleway"/>
          <w:b w:val="1"/>
          <w:sz w:val="22.5"/>
          <w:szCs w:val="22.5"/>
          <w:rtl w:val="0"/>
        </w:rPr>
        <w:t xml:space="preserve">Formulario de Postulación</w:t>
      </w: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2.425537109375" w:line="240" w:lineRule="auto"/>
        <w:ind w:left="24.975051879882812" w:right="0" w:firstLine="0"/>
        <w:jc w:val="left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Campos a completar por el postulante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2.425537109375" w:line="240" w:lineRule="auto"/>
        <w:ind w:left="18.22509765625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Apellido/s: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2.5" w:line="240" w:lineRule="auto"/>
        <w:ind w:left="32.17506408691406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Nombre/s: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2.501220703125" w:line="240" w:lineRule="auto"/>
        <w:ind w:left="33.30009460449219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DNI: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349853515625" w:line="240" w:lineRule="auto"/>
        <w:ind w:left="34.425048828125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Edad: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2.501220703125" w:line="240" w:lineRule="auto"/>
        <w:ind w:left="24.975051879882812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Correo electrónico de contacto: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2.5" w:line="240" w:lineRule="auto"/>
        <w:ind w:left="18.22509765625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Teléfono de contacto: 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349853515625" w:line="240" w:lineRule="auto"/>
        <w:ind w:left="35.550079345703125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Indicar con un tilde el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área territorial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 a la que se postula (recuerde que el barrio al que postule debe coincidir con su lugar de residencia)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7.349853515625" w:line="240" w:lineRule="auto"/>
        <w:ind w:left="35.550079345703125" w:right="0" w:firstLine="0"/>
        <w:jc w:val="left"/>
        <w:rPr>
          <w:rFonts w:ascii="Raleway" w:cs="Raleway" w:eastAsia="Raleway" w:hAnsi="Raleway"/>
          <w:sz w:val="22.5"/>
          <w:szCs w:val="22.5"/>
        </w:rPr>
        <w:sectPr>
          <w:pgSz w:h="16840" w:w="11900" w:orient="portrait"/>
          <w:pgMar w:bottom="2519.8500061035156" w:top="810" w:left="1125" w:right="1065.302734375" w:header="0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447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10"/>
        <w:gridCol w:w="3960"/>
        <w:tblGridChange w:id="0">
          <w:tblGrid>
            <w:gridCol w:w="510"/>
            <w:gridCol w:w="3960"/>
          </w:tblGrid>
        </w:tblGridChange>
      </w:tblGrid>
      <w:tr>
        <w:trPr>
          <w:cantSplit w:val="0"/>
          <w:trHeight w:val="390.019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22.5"/>
                <w:szCs w:val="22.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.32000732421875" w:right="244.96062992126042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Constitución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.32000732421875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Conjuntos Habitacionales Piedrabuena / Padre Mugica / Pirelli/ Scapino (Lugano)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6.56002044677734" w:lineRule="auto"/>
              <w:ind w:left="58.32000732421875" w:right="70.37841796875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Barracas (área responsabilidad CeSAC 16)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4.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.32000732421875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San Telmo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.019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.679962158203125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La Boca </w:t>
            </w:r>
          </w:p>
        </w:tc>
      </w:tr>
      <w:tr>
        <w:trPr>
          <w:cantSplit w:val="0"/>
          <w:trHeight w:val="374.9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.679962158203125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Barrio Mitre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4.9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8.679962158203125" w:right="0" w:firstLine="0"/>
              <w:jc w:val="left"/>
              <w:rPr>
                <w:rFonts w:ascii="Raleway" w:cs="Raleway" w:eastAsia="Raleway" w:hAnsi="Raleway"/>
                <w:sz w:val="18"/>
                <w:szCs w:val="18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Mataderos</w:t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4050.0" w:type="dxa"/>
        <w:jc w:val="left"/>
        <w:tblInd w:w="54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95"/>
        <w:gridCol w:w="3555"/>
        <w:tblGridChange w:id="0">
          <w:tblGrid>
            <w:gridCol w:w="495"/>
            <w:gridCol w:w="3555"/>
          </w:tblGrid>
        </w:tblGridChange>
      </w:tblGrid>
      <w:tr>
        <w:trPr>
          <w:cantSplit w:val="0"/>
          <w:trHeight w:val="390.019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8.599853515625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Barrios Mascias, Gral Savio, Emaús, Almte Brown / Complejo Habitacional Lugano 1 y 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8.5400390625" w:right="0" w:firstLine="0"/>
              <w:jc w:val="left"/>
              <w:rPr>
                <w:rFonts w:ascii="Raleway" w:cs="Raleway" w:eastAsia="Raleway" w:hAnsi="Raleway"/>
                <w:sz w:val="18"/>
                <w:szCs w:val="18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Villa 15- Ciudad Oculta</w:t>
            </w:r>
          </w:p>
        </w:tc>
      </w:tr>
      <w:tr>
        <w:trPr>
          <w:cantSplit w:val="0"/>
          <w:trHeight w:val="374.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ind w:left="48.599853515625" w:firstLine="0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San Cristóbal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0.019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8.599853515625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Barrio Charrúa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4.9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rPr>
                <w:rFonts w:ascii="Raleway" w:cs="Raleway" w:eastAsia="Raleway" w:hAnsi="Raleway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ind w:left="48.599853515625" w:firstLine="0"/>
              <w:rPr>
                <w:rFonts w:ascii="Raleway" w:cs="Raleway" w:eastAsia="Raleway" w:hAnsi="Raleway"/>
                <w:sz w:val="18"/>
                <w:szCs w:val="18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La Carbonilla</w:t>
            </w:r>
          </w:p>
        </w:tc>
      </w:tr>
      <w:tr>
        <w:trPr>
          <w:cantSplit w:val="0"/>
          <w:trHeight w:val="374.9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aleway" w:cs="Raleway" w:eastAsia="Raleway" w:hAnsi="Raleway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ind w:left="48.599853515625" w:firstLine="0"/>
              <w:rPr>
                <w:rFonts w:ascii="Raleway" w:cs="Raleway" w:eastAsia="Raleway" w:hAnsi="Raleway"/>
                <w:sz w:val="18"/>
                <w:szCs w:val="18"/>
              </w:rPr>
            </w:pPr>
            <w:r w:rsidDel="00000000" w:rsidR="00000000" w:rsidRPr="00000000">
              <w:rPr>
                <w:rFonts w:ascii="Raleway" w:cs="Raleway" w:eastAsia="Raleway" w:hAnsi="Raleway"/>
                <w:sz w:val="18"/>
                <w:szCs w:val="18"/>
                <w:rtl w:val="0"/>
              </w:rPr>
              <w:t xml:space="preserve">Playón de Chacarita</w:t>
            </w:r>
          </w:p>
        </w:tc>
      </w:tr>
    </w:tbl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sectPr>
          <w:type w:val="continuous"/>
          <w:pgSz w:h="16840" w:w="11900" w:orient="portrait"/>
          <w:pgMar w:bottom="2519.8500061035156" w:top="810" w:left="1125" w:right="1760" w:header="0" w:footer="720"/>
          <w:cols w:equalWidth="0" w:num="2">
            <w:col w:space="0" w:w="4507.5"/>
            <w:col w:space="0" w:w="4507.5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4.899978637695312" w:right="0" w:firstLine="0"/>
        <w:jc w:val="left"/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b w:val="1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Campos a validar por personal de la DGSCOM. Presenta: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.4249267578125" w:line="240" w:lineRule="auto"/>
        <w:ind w:left="566.9291338582675" w:right="0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CV </w:t>
          </w:r>
        </w:sdtContent>
      </w:sdt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40" w:lineRule="auto"/>
        <w:ind w:left="566.9291338582675" w:right="0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Copia de DNI </w:t>
          </w:r>
        </w:sdtContent>
      </w:sdt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40" w:lineRule="auto"/>
        <w:ind w:left="566.9291338582675" w:right="0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Constancia de domicilio (si es distinto al del DNI) </w:t>
          </w:r>
        </w:sdtContent>
      </w:sdt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.349853515625" w:line="240" w:lineRule="auto"/>
        <w:ind w:left="566.9291338582675" w:right="0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Constancia de CUIL </w:t>
          </w:r>
        </w:sdtContent>
      </w:sdt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59.89612579345703" w:lineRule="auto"/>
        <w:ind w:left="566.9291338582675" w:right="-9.326171875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Copia de constancias de Formación de promotor/a de salud / Agente Sanitario  </w:t>
          </w:r>
        </w:sdtContent>
      </w:sdt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59.89612579345703" w:lineRule="auto"/>
        <w:ind w:left="566.9291338582675" w:right="-9.326171875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Copia de constancias de Cursos en promoción, prevención o asistenciales </w:t>
          </w:r>
        </w:sdtContent>
      </w:sdt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59.89612579345703" w:lineRule="auto"/>
        <w:ind w:left="566.9291338582675" w:right="-9.326171875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Copia de constancias de nivel educativo formal alcanzado e institución/es  </w:t>
          </w:r>
        </w:sdtContent>
      </w:sdt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59.89612579345703" w:lineRule="auto"/>
        <w:ind w:left="566.9291338582675" w:right="-9.326171875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7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Cartas u otro documento escrito que avale las vinculaciones con el sistema de salud </w:t>
          </w:r>
        </w:sdtContent>
      </w:sdt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.5" w:line="259.89612579345703" w:lineRule="auto"/>
        <w:ind w:left="566.9291338582675" w:right="-9.326171875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Copia de constancias de Participaciones en calidad de asistente de Trabajos admitidos;  </w:t>
          </w:r>
        </w:sdtContent>
      </w:sdt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.8470458984375" w:line="259.89598274230957" w:lineRule="auto"/>
        <w:ind w:left="566.9291338582675" w:right="-10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en carácter de presentador de trabajos y/o disertante en espacios académicos y formativos  ligados a la temática salud (congresos, jornadas, espacios formativos u otros)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.8470458984375" w:line="259.89598274230957" w:lineRule="auto"/>
        <w:ind w:left="566.9291338582675" w:right="-10" w:hanging="283.464566929133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sdt>
        <w:sdtPr>
          <w:tag w:val="goog_rdk_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mallCaps w:val="0"/>
              <w:strike w:val="0"/>
              <w:color w:val="000000"/>
              <w:sz w:val="22.5"/>
              <w:szCs w:val="22.5"/>
              <w:u w:val="none"/>
              <w:shd w:fill="auto" w:val="clear"/>
              <w:vertAlign w:val="baseline"/>
              <w:rtl w:val="0"/>
            </w:rPr>
            <w:t xml:space="preserve">❏ Copia de constancias de Participaciones en proyectos comunitarios </w:t>
          </w:r>
        </w:sdtContent>
      </w:sdt>
    </w:p>
    <w:p w:rsidR="00000000" w:rsidDel="00000000" w:rsidP="00000000" w:rsidRDefault="00000000" w:rsidRPr="00000000" w14:paraId="00000035">
      <w:pPr>
        <w:widowControl w:val="0"/>
        <w:spacing w:before="3.8470458984375" w:line="259.89598274230957" w:lineRule="auto"/>
        <w:ind w:left="566.9291338582675" w:right="-10" w:hanging="283.46456692913375"/>
        <w:jc w:val="both"/>
        <w:rPr>
          <w:rFonts w:ascii="Raleway" w:cs="Raleway" w:eastAsia="Raleway" w:hAnsi="Raleway"/>
          <w:sz w:val="22.5"/>
          <w:szCs w:val="22.5"/>
        </w:rPr>
      </w:pPr>
      <w:sdt>
        <w:sdtPr>
          <w:tag w:val="goog_rdk_1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2.5"/>
              <w:szCs w:val="22.5"/>
              <w:rtl w:val="0"/>
            </w:rPr>
            <w:t xml:space="preserve">❏ Proyecto de Salud según Anexo IV</w:t>
          </w:r>
        </w:sdtContent>
      </w:sdt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3.7725830078125" w:line="480" w:lineRule="auto"/>
        <w:ind w:right="0"/>
        <w:jc w:val="both"/>
        <w:rPr>
          <w:rFonts w:ascii="Raleway" w:cs="Raleway" w:eastAsia="Raleway" w:hAnsi="Raleway"/>
          <w:i w:val="1"/>
          <w:sz w:val="22.5"/>
          <w:szCs w:val="22.5"/>
        </w:rPr>
      </w:pPr>
      <w:r w:rsidDel="00000000" w:rsidR="00000000" w:rsidRPr="00000000">
        <w:rPr>
          <w:rFonts w:ascii="Raleway" w:cs="Raleway" w:eastAsia="Raleway" w:hAnsi="Raleway"/>
          <w:i w:val="1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Talón para entregar al postulante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3.7725830078125" w:line="480" w:lineRule="auto"/>
        <w:ind w:right="0"/>
        <w:jc w:val="both"/>
        <w:rPr>
          <w:rFonts w:ascii="Raleway" w:cs="Raleway" w:eastAsia="Raleway" w:hAnsi="Raleway"/>
          <w:b w:val="1"/>
          <w:sz w:val="22.5"/>
          <w:szCs w:val="22.5"/>
        </w:rPr>
      </w:pPr>
      <w:r w:rsidDel="00000000" w:rsidR="00000000" w:rsidRPr="00000000">
        <w:rPr>
          <w:rFonts w:ascii="Raleway" w:cs="Raleway" w:eastAsia="Raleway" w:hAnsi="Raleway"/>
          <w:b w:val="1"/>
          <w:sz w:val="22.5"/>
          <w:szCs w:val="22.5"/>
          <w:rtl w:val="0"/>
        </w:rPr>
        <w:t xml:space="preserve">SELECCIÓN PROMOTORES/AS DE SALUD/ AGENTE SANITARIO 2022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7.2747802734375" w:line="480" w:lineRule="auto"/>
        <w:ind w:right="978.2763671875"/>
        <w:jc w:val="both"/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Se recibe la ficha de </w:t>
      </w:r>
      <w:r w:rsidDel="00000000" w:rsidR="00000000" w:rsidRPr="00000000">
        <w:rPr>
          <w:rFonts w:ascii="Raleway" w:cs="Raleway" w:eastAsia="Raleway" w:hAnsi="Raleway"/>
          <w:sz w:val="22.5"/>
          <w:szCs w:val="22.5"/>
          <w:rtl w:val="0"/>
        </w:rPr>
        <w:t xml:space="preserve">postulación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 y documentación respaldatoria el</w:t>
      </w:r>
      <w:r w:rsidDel="00000000" w:rsidR="00000000" w:rsidRPr="00000000">
        <w:rPr>
          <w:rFonts w:ascii="Raleway" w:cs="Raleway" w:eastAsia="Raleway" w:hAnsi="Raleway"/>
          <w:sz w:val="22.5"/>
          <w:szCs w:val="22.5"/>
          <w:rtl w:val="0"/>
        </w:rPr>
        <w:t xml:space="preserve"> dí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a: ___/____/________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7.2747802734375" w:line="480" w:lineRule="auto"/>
        <w:ind w:right="978.2763671875"/>
        <w:jc w:val="both"/>
        <w:rPr>
          <w:rFonts w:ascii="Raleway" w:cs="Raleway" w:eastAsia="Raleway" w:hAnsi="Raleway"/>
          <w:i w:val="1"/>
          <w:sz w:val="22.5"/>
          <w:szCs w:val="22.5"/>
        </w:rPr>
      </w:pPr>
      <w:r w:rsidDel="00000000" w:rsidR="00000000" w:rsidRPr="00000000">
        <w:rPr>
          <w:rFonts w:ascii="Raleway" w:cs="Raleway" w:eastAsia="Raleway" w:hAnsi="Raleway"/>
          <w:sz w:val="22.5"/>
          <w:szCs w:val="22.5"/>
          <w:rtl w:val="0"/>
        </w:rPr>
        <w:t xml:space="preserve">Observaciones (</w:t>
      </w:r>
      <w:r w:rsidDel="00000000" w:rsidR="00000000" w:rsidRPr="00000000">
        <w:rPr>
          <w:rFonts w:ascii="Raleway" w:cs="Raleway" w:eastAsia="Raleway" w:hAnsi="Raleway"/>
          <w:i w:val="1"/>
          <w:sz w:val="22.5"/>
          <w:szCs w:val="22.5"/>
          <w:rtl w:val="0"/>
        </w:rPr>
        <w:t xml:space="preserve">detallar si adeuda algún documento específico, que de no entregarse en los dos próximos días hábiles, queda desestimada la postulación)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7.2747802734375" w:line="480" w:lineRule="auto"/>
        <w:ind w:right="978.2763671875"/>
        <w:jc w:val="both"/>
        <w:rPr>
          <w:rFonts w:ascii="Raleway" w:cs="Raleway" w:eastAsia="Raleway" w:hAnsi="Raleway"/>
          <w:sz w:val="22.5"/>
          <w:szCs w:val="22.5"/>
        </w:rPr>
      </w:pPr>
      <w:r w:rsidDel="00000000" w:rsidR="00000000" w:rsidRPr="00000000">
        <w:rPr>
          <w:rFonts w:ascii="Raleway" w:cs="Raleway" w:eastAsia="Raleway" w:hAnsi="Raleway"/>
          <w:sz w:val="22.5"/>
          <w:szCs w:val="22.5"/>
          <w:rtl w:val="0"/>
        </w:rPr>
        <w:t xml:space="preserve">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7.2747802734375" w:line="480" w:lineRule="auto"/>
        <w:ind w:right="978.2763671875"/>
        <w:jc w:val="left"/>
        <w:rPr>
          <w:rFonts w:ascii="Raleway" w:cs="Raleway" w:eastAsia="Raleway" w:hAnsi="Raleway"/>
          <w:sz w:val="22.5"/>
          <w:szCs w:val="22.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7.2747802734375" w:line="480" w:lineRule="auto"/>
        <w:ind w:right="978.2763671875"/>
        <w:jc w:val="left"/>
        <w:rPr>
          <w:rFonts w:ascii="Raleway" w:cs="Raleway" w:eastAsia="Raleway" w:hAnsi="Raleway"/>
          <w:sz w:val="22.5"/>
          <w:szCs w:val="22.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7.2747802734375" w:line="480" w:lineRule="auto"/>
        <w:ind w:right="978.2763671875"/>
        <w:jc w:val="left"/>
        <w:rPr>
          <w:rFonts w:ascii="Raleway" w:cs="Raleway" w:eastAsia="Raleway" w:hAnsi="Raleway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Firma y aclaración postulante    </w:t>
      </w:r>
      <w:r w:rsidDel="00000000" w:rsidR="00000000" w:rsidRPr="00000000">
        <w:rPr>
          <w:rFonts w:ascii="Raleway" w:cs="Raleway" w:eastAsia="Raleway" w:hAnsi="Raleway"/>
          <w:sz w:val="22.5"/>
          <w:szCs w:val="22.5"/>
          <w:rtl w:val="0"/>
        </w:rPr>
        <w:t xml:space="preserve">                            </w:t>
      </w:r>
      <w:r w:rsidDel="00000000" w:rsidR="00000000" w:rsidRPr="00000000">
        <w:rPr>
          <w:rFonts w:ascii="Raleway" w:cs="Raleway" w:eastAsia="Raleway" w:hAnsi="Raleway"/>
          <w:i w:val="0"/>
          <w:smallCaps w:val="0"/>
          <w:strike w:val="0"/>
          <w:color w:val="000000"/>
          <w:sz w:val="22.5"/>
          <w:szCs w:val="22.5"/>
          <w:u w:val="none"/>
          <w:shd w:fill="auto" w:val="clear"/>
          <w:vertAlign w:val="baseline"/>
          <w:rtl w:val="0"/>
        </w:rPr>
        <w:t xml:space="preserve">              Firma y aclaración </w:t>
      </w:r>
      <w:r w:rsidDel="00000000" w:rsidR="00000000" w:rsidRPr="00000000">
        <w:rPr>
          <w:rFonts w:ascii="Raleway" w:cs="Raleway" w:eastAsia="Raleway" w:hAnsi="Raleway"/>
          <w:sz w:val="22.5"/>
          <w:szCs w:val="22.5"/>
          <w:rtl w:val="0"/>
        </w:rPr>
        <w:t xml:space="preserve">DGSCOM</w:t>
      </w:r>
      <w:r w:rsidDel="00000000" w:rsidR="00000000" w:rsidRPr="00000000">
        <w:rPr>
          <w:rtl w:val="0"/>
        </w:rPr>
      </w:r>
    </w:p>
    <w:sectPr>
      <w:type w:val="continuous"/>
      <w:pgSz w:h="16840" w:w="11900" w:orient="portrait"/>
      <w:pgMar w:bottom="2519.8500061035156" w:top="810" w:left="1125" w:right="1065.302734375" w:header="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Arial Unicode MS"/>
  <w:font w:name="Raleway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aleway-regular.ttf"/><Relationship Id="rId2" Type="http://schemas.openxmlformats.org/officeDocument/2006/relationships/font" Target="fonts/Raleway-bold.ttf"/><Relationship Id="rId3" Type="http://schemas.openxmlformats.org/officeDocument/2006/relationships/font" Target="fonts/Raleway-italic.ttf"/><Relationship Id="rId4" Type="http://schemas.openxmlformats.org/officeDocument/2006/relationships/font" Target="fonts/Raleway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vsHy9llzU0yRYBIc6pBZoFf3Hww==">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